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86A" w:rsidRDefault="00123949">
      <w:pPr>
        <w:spacing w:line="480" w:lineRule="auto"/>
        <w:ind w:right="28"/>
        <w:jc w:val="center"/>
        <w:rPr>
          <w:rFonts w:ascii="黑体" w:eastAsia="黑体" w:hAnsi="黑体" w:cs="Times New Roman"/>
          <w:kern w:val="0"/>
          <w:sz w:val="36"/>
          <w:szCs w:val="36"/>
        </w:rPr>
      </w:pPr>
      <w:r>
        <w:rPr>
          <w:rFonts w:ascii="黑体" w:eastAsia="黑体" w:hAnsi="黑体" w:cs="Times New Roman"/>
          <w:kern w:val="0"/>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eastAsia="黑体" w:hAnsi="黑体" w:cs="Times New Roman"/>
          <w:kern w:val="0"/>
          <w:sz w:val="36"/>
          <w:szCs w:val="36"/>
        </w:rPr>
        <w:instrText>ADDIN CNKISM.UserStyle</w:instrText>
      </w:r>
      <w:r>
        <w:rPr>
          <w:rFonts w:ascii="黑体" w:eastAsia="黑体" w:hAnsi="黑体" w:cs="Times New Roman"/>
          <w:kern w:val="0"/>
          <w:sz w:val="36"/>
          <w:szCs w:val="36"/>
        </w:rPr>
      </w:r>
      <w:r>
        <w:rPr>
          <w:rFonts w:ascii="黑体" w:eastAsia="黑体" w:hAnsi="黑体" w:cs="Times New Roman"/>
          <w:kern w:val="0"/>
          <w:sz w:val="36"/>
          <w:szCs w:val="36"/>
        </w:rPr>
        <w:fldChar w:fldCharType="separate"/>
      </w:r>
      <w:r>
        <w:rPr>
          <w:rFonts w:ascii="黑体" w:eastAsia="黑体" w:hAnsi="黑体" w:cs="Times New Roman"/>
          <w:kern w:val="0"/>
          <w:sz w:val="36"/>
          <w:szCs w:val="36"/>
        </w:rPr>
        <w:fldChar w:fldCharType="end"/>
      </w:r>
      <w:bookmarkStart w:id="0" w:name="_GoBack"/>
      <w:bookmarkEnd w:id="0"/>
    </w:p>
    <w:p w:rsidR="00BA186A" w:rsidRDefault="00BA186A">
      <w:pPr>
        <w:spacing w:line="480" w:lineRule="auto"/>
        <w:ind w:right="28"/>
        <w:jc w:val="center"/>
        <w:rPr>
          <w:rFonts w:ascii="黑体" w:eastAsia="黑体" w:hAnsi="黑体" w:cs="Times New Roman"/>
          <w:kern w:val="0"/>
          <w:sz w:val="36"/>
          <w:szCs w:val="36"/>
        </w:rPr>
      </w:pPr>
    </w:p>
    <w:p w:rsidR="00BA186A" w:rsidRDefault="00BA186A">
      <w:pPr>
        <w:spacing w:line="480" w:lineRule="auto"/>
        <w:ind w:right="28"/>
        <w:jc w:val="center"/>
        <w:rPr>
          <w:rFonts w:ascii="方正小标宋简体" w:eastAsia="方正小标宋简体" w:hAnsi="方正小标宋_GBK" w:cs="Times New Roman"/>
          <w:kern w:val="0"/>
          <w:sz w:val="36"/>
          <w:szCs w:val="36"/>
        </w:rPr>
      </w:pPr>
    </w:p>
    <w:p w:rsidR="00BA186A" w:rsidRDefault="00E40DBD">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hint="eastAsia"/>
          <w:kern w:val="0"/>
          <w:sz w:val="44"/>
          <w:szCs w:val="44"/>
        </w:rPr>
        <w:t>第二批国家级一流本科课程申报书</w:t>
      </w:r>
    </w:p>
    <w:p w:rsidR="00BA186A" w:rsidRDefault="00E40DBD">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（线上线下混合式课程）</w:t>
      </w: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600" w:lineRule="exact"/>
        <w:ind w:right="28" w:firstLineChars="400" w:firstLine="1280"/>
        <w:rPr>
          <w:rFonts w:ascii="黑体" w:eastAsia="黑体" w:hAnsi="黑体" w:cs="Times New Roman"/>
          <w:sz w:val="32"/>
          <w:szCs w:val="32"/>
          <w:u w:val="single"/>
        </w:rPr>
      </w:pPr>
    </w:p>
    <w:p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BA186A" w:rsidRDefault="00E40DBD">
      <w:pPr>
        <w:spacing w:line="600" w:lineRule="exact"/>
        <w:ind w:right="28" w:firstLineChars="400" w:firstLine="1280"/>
        <w:rPr>
          <w:rFonts w:ascii="黑体" w:eastAsia="黑体" w:hAnsi="黑体"/>
          <w:sz w:val="32"/>
          <w:szCs w:val="36"/>
        </w:rPr>
      </w:pPr>
      <w:r>
        <w:rPr>
          <w:rFonts w:ascii="黑体" w:eastAsia="黑体" w:hAnsi="黑体" w:hint="eastAsia"/>
          <w:sz w:val="32"/>
          <w:szCs w:val="36"/>
        </w:rPr>
        <w:t>填表日期：</w:t>
      </w:r>
    </w:p>
    <w:p w:rsidR="00BA186A" w:rsidRDefault="00E40DBD">
      <w:pPr>
        <w:spacing w:line="600" w:lineRule="exact"/>
        <w:ind w:right="28" w:firstLineChars="400" w:firstLine="1280"/>
        <w:rPr>
          <w:rFonts w:ascii="仿宋_GB2312" w:eastAsia="仿宋_GB2312" w:hAnsi="黑体" w:cs="Times New Roman"/>
          <w:sz w:val="32"/>
          <w:szCs w:val="36"/>
          <w:u w:val="single"/>
        </w:rPr>
      </w:pPr>
      <w:r>
        <w:rPr>
          <w:rFonts w:ascii="黑体" w:eastAsia="黑体" w:hAnsi="黑体"/>
          <w:sz w:val="32"/>
          <w:szCs w:val="36"/>
        </w:rPr>
        <w:t>推荐</w:t>
      </w:r>
      <w:r>
        <w:rPr>
          <w:rFonts w:ascii="黑体" w:eastAsia="黑体" w:hAnsi="黑体" w:hint="eastAsia"/>
          <w:sz w:val="32"/>
          <w:szCs w:val="36"/>
        </w:rPr>
        <w:t>单位：</w:t>
      </w: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32"/>
          <w:szCs w:val="32"/>
        </w:rPr>
      </w:pPr>
    </w:p>
    <w:p w:rsidR="00BA186A" w:rsidRDefault="00E40DBD">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BA186A" w:rsidRDefault="00E40DBD">
      <w:pPr>
        <w:snapToGrid w:val="0"/>
        <w:spacing w:line="240" w:lineRule="atLeast"/>
        <w:jc w:val="center"/>
        <w:rPr>
          <w:sz w:val="32"/>
          <w:szCs w:val="32"/>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BA186A" w:rsidRDefault="00BA186A">
      <w:pPr>
        <w:widowControl/>
        <w:jc w:val="center"/>
        <w:rPr>
          <w:sz w:val="32"/>
          <w:szCs w:val="32"/>
        </w:rPr>
      </w:pPr>
    </w:p>
    <w:p w:rsidR="00BA186A" w:rsidRDefault="00E40DBD">
      <w:pPr>
        <w:widowControl/>
        <w:jc w:val="left"/>
        <w:rPr>
          <w:rFonts w:ascii="方正小标宋简体" w:eastAsia="方正小标宋简体"/>
          <w:sz w:val="32"/>
          <w:szCs w:val="32"/>
        </w:rPr>
      </w:pPr>
      <w:r>
        <w:rPr>
          <w:rFonts w:ascii="方正小标宋简体" w:eastAsia="方正小标宋简体"/>
          <w:sz w:val="32"/>
          <w:szCs w:val="32"/>
        </w:rPr>
        <w:br w:type="page"/>
      </w:r>
    </w:p>
    <w:p w:rsidR="00BA186A" w:rsidRDefault="00BA186A">
      <w:pPr>
        <w:widowControl/>
        <w:jc w:val="center"/>
        <w:rPr>
          <w:rFonts w:ascii="方正小标宋简体" w:eastAsia="方正小标宋简体"/>
          <w:sz w:val="32"/>
          <w:szCs w:val="32"/>
        </w:rPr>
      </w:pPr>
    </w:p>
    <w:p w:rsidR="00BA186A" w:rsidRDefault="00E40DBD">
      <w:pPr>
        <w:widowControl/>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6"/>
          <w:szCs w:val="36"/>
        </w:rPr>
        <w:t>填报说明</w:t>
      </w:r>
    </w:p>
    <w:p w:rsidR="00BA186A" w:rsidRDefault="00BA186A">
      <w:pPr>
        <w:widowControl/>
        <w:ind w:firstLineChars="200" w:firstLine="640"/>
        <w:rPr>
          <w:rFonts w:ascii="Times New Roman" w:eastAsia="仿宋_GB2312" w:hAnsi="Times New Roman" w:cs="Times New Roman"/>
          <w:sz w:val="32"/>
          <w:szCs w:val="32"/>
        </w:rPr>
      </w:pP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1.</w:t>
      </w:r>
      <w:r w:rsidRPr="005E67AC">
        <w:rPr>
          <w:rFonts w:ascii="Times New Roman" w:eastAsia="仿宋_GB2312" w:hAnsi="Times New Roman" w:cs="Times New Roman" w:hint="eastAsia"/>
          <w:sz w:val="32"/>
          <w:szCs w:val="32"/>
        </w:rPr>
        <w:t>专业类代码指《普通高等学校本科专业目录（</w:t>
      </w:r>
      <w:r w:rsidRPr="005E67AC">
        <w:rPr>
          <w:rFonts w:ascii="Times New Roman" w:eastAsia="仿宋_GB2312" w:hAnsi="Times New Roman" w:cs="Times New Roman" w:hint="eastAsia"/>
          <w:sz w:val="32"/>
          <w:szCs w:val="32"/>
        </w:rPr>
        <w:t>20</w:t>
      </w:r>
      <w:r w:rsidRPr="005E67AC">
        <w:rPr>
          <w:rFonts w:ascii="Times New Roman" w:eastAsia="仿宋_GB2312" w:hAnsi="Times New Roman" w:cs="Times New Roman"/>
          <w:sz w:val="32"/>
          <w:szCs w:val="32"/>
        </w:rPr>
        <w:t>20</w:t>
      </w:r>
      <w:r w:rsidRPr="005E67AC">
        <w:rPr>
          <w:rFonts w:ascii="Times New Roman" w:eastAsia="仿宋_GB2312" w:hAnsi="Times New Roman" w:cs="Times New Roman" w:hint="eastAsia"/>
          <w:sz w:val="32"/>
          <w:szCs w:val="32"/>
        </w:rPr>
        <w:t>）》中的专业类代码（四位数字）。</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年内讲授该课程教师。</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申报课程名称、所有团队主要成员须与教务系统中已完成的学期一致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并须截图上传教务系统中课程开设信息。</w:t>
      </w: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4.</w:t>
      </w:r>
      <w:r w:rsidRPr="005E67AC">
        <w:rPr>
          <w:rFonts w:ascii="Times New Roman" w:eastAsia="仿宋_GB2312" w:hAnsi="Times New Roman" w:cs="Times New Roman" w:hint="eastAsia"/>
          <w:sz w:val="32"/>
          <w:szCs w:val="32"/>
        </w:rPr>
        <w:t>文中○为单选；□可多选。</w:t>
      </w: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5.</w:t>
      </w:r>
      <w:r w:rsidRPr="005E67AC">
        <w:rPr>
          <w:rFonts w:ascii="Times New Roman" w:eastAsia="仿宋_GB2312" w:hAnsi="Times New Roman" w:cs="Times New Roman"/>
          <w:sz w:val="32"/>
          <w:szCs w:val="32"/>
        </w:rPr>
        <w:t>文本中的中外文名词第一次出现时，要写清全称和缩写，再次出现时可以使用缩写。</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Pr>
          <w:rFonts w:ascii="Times New Roman" w:eastAsia="仿宋_GB2312" w:hAnsi="Times New Roman" w:cs="Times New Roman"/>
          <w:sz w:val="32"/>
          <w:szCs w:val="32"/>
        </w:rPr>
        <w:t>，国家级评审以网络提交的电子版为准。</w:t>
      </w:r>
    </w:p>
    <w:p w:rsidR="00BA186A" w:rsidRDefault="00E40DBD" w:rsidP="005E67AC">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rsidR="00BA186A" w:rsidRDefault="00E40DBD">
      <w:pPr>
        <w:pStyle w:val="aa"/>
        <w:widowControl/>
        <w:numPr>
          <w:ilvl w:val="0"/>
          <w:numId w:val="1"/>
        </w:numPr>
        <w:ind w:firstLineChars="0"/>
        <w:rPr>
          <w:rFonts w:ascii="仿宋" w:eastAsia="仿宋" w:hAnsi="仿宋"/>
          <w:sz w:val="32"/>
          <w:szCs w:val="32"/>
        </w:rPr>
      </w:pPr>
      <w:r>
        <w:rPr>
          <w:rFonts w:ascii="仿宋" w:eastAsia="仿宋" w:hAnsi="仿宋"/>
          <w:sz w:val="32"/>
          <w:szCs w:val="32"/>
        </w:rPr>
        <w:br w:type="page"/>
      </w:r>
    </w:p>
    <w:p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9"/>
        <w:tblW w:w="8520" w:type="dxa"/>
        <w:tblLayout w:type="fixed"/>
        <w:tblLook w:val="04A0" w:firstRow="1" w:lastRow="0" w:firstColumn="1" w:lastColumn="0" w:noHBand="0" w:noVBand="1"/>
      </w:tblPr>
      <w:tblGrid>
        <w:gridCol w:w="2624"/>
        <w:gridCol w:w="2759"/>
        <w:gridCol w:w="1729"/>
        <w:gridCol w:w="1408"/>
      </w:tblGrid>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759" w:type="dxa"/>
            <w:vAlign w:val="center"/>
          </w:tcPr>
          <w:p w:rsidR="00BA186A" w:rsidRDefault="00BA186A">
            <w:pPr>
              <w:spacing w:line="340" w:lineRule="exact"/>
              <w:rPr>
                <w:rFonts w:ascii="仿宋_GB2312" w:eastAsia="仿宋_GB2312" w:hAnsi="仿宋_GB2312" w:cs="仿宋_GB2312"/>
                <w:kern w:val="0"/>
                <w:sz w:val="24"/>
                <w:szCs w:val="24"/>
              </w:rPr>
            </w:pPr>
          </w:p>
        </w:tc>
        <w:tc>
          <w:tcPr>
            <w:tcW w:w="1729" w:type="dxa"/>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08" w:type="dxa"/>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B3371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课程负责人</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896" w:type="dxa"/>
            <w:gridSpan w:val="3"/>
            <w:vAlign w:val="center"/>
          </w:tcPr>
          <w:p w:rsidR="00BA186A" w:rsidRDefault="00A2736E">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proofErr w:type="gramStart"/>
            <w:r>
              <w:rPr>
                <w:rFonts w:ascii="仿宋_GB2312" w:eastAsia="仿宋_GB2312" w:hAnsi="仿宋_GB2312" w:cs="仿宋_GB2312" w:hint="eastAsia"/>
                <w:kern w:val="0"/>
                <w:sz w:val="24"/>
                <w:szCs w:val="24"/>
              </w:rPr>
              <w:t>通识课</w:t>
            </w:r>
            <w:proofErr w:type="gramEnd"/>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○公共基础课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○专业课</w:t>
            </w:r>
          </w:p>
        </w:tc>
      </w:tr>
      <w:tr w:rsidR="00BA186A" w:rsidTr="00A2736E">
        <w:trPr>
          <w:trHeight w:val="454"/>
        </w:trPr>
        <w:tc>
          <w:tcPr>
            <w:tcW w:w="2624" w:type="dxa"/>
            <w:vMerge/>
            <w:vAlign w:val="center"/>
          </w:tcPr>
          <w:p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896" w:type="dxa"/>
            <w:gridSpan w:val="3"/>
            <w:vAlign w:val="center"/>
          </w:tcPr>
          <w:p w:rsidR="00BA186A" w:rsidRDefault="00E40DBD" w:rsidP="00B33714">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B33714">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○选修</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线上学时：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课堂学时：</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896" w:type="dxa"/>
            <w:gridSpan w:val="3"/>
            <w:vAlign w:val="center"/>
          </w:tcPr>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rsidTr="00A2736E">
        <w:trPr>
          <w:trHeight w:val="454"/>
        </w:trPr>
        <w:tc>
          <w:tcPr>
            <w:tcW w:w="2624" w:type="dxa"/>
            <w:vMerge/>
            <w:vAlign w:val="center"/>
          </w:tcPr>
          <w:p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使用的在线课程</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○国家级线上一流课程及名称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○国家级虚拟仿真实验教学一流课程及名称</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○其他课程（填写课程名称、学校、负责人、网址）</w:t>
            </w:r>
          </w:p>
        </w:tc>
      </w:tr>
      <w:tr w:rsidR="00BA186A" w:rsidTr="00A2736E">
        <w:trPr>
          <w:trHeight w:val="454"/>
        </w:trPr>
        <w:tc>
          <w:tcPr>
            <w:tcW w:w="2624" w:type="dxa"/>
            <w:vMerge/>
            <w:vAlign w:val="center"/>
          </w:tcPr>
          <w:p w:rsidR="00BA186A" w:rsidRDefault="00BA186A">
            <w:pPr>
              <w:spacing w:line="340" w:lineRule="exact"/>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使用方式：  ○</w:t>
            </w:r>
            <w:r>
              <w:rPr>
                <w:rFonts w:ascii="Times New Roman" w:eastAsia="仿宋_GB2312" w:hAnsi="Times New Roman" w:cs="Times New Roman"/>
                <w:kern w:val="0"/>
                <w:sz w:val="24"/>
                <w:szCs w:val="24"/>
              </w:rPr>
              <w:t xml:space="preserve">MOOC  </w:t>
            </w:r>
            <w:r>
              <w:rPr>
                <w:rFonts w:ascii="仿宋_GB2312" w:eastAsia="仿宋_GB2312" w:hAnsi="仿宋_GB2312" w:cs="仿宋_GB2312" w:hint="eastAsia"/>
                <w:kern w:val="0"/>
                <w:sz w:val="24"/>
                <w:szCs w:val="24"/>
              </w:rPr>
              <w:t>○</w:t>
            </w:r>
            <w:r>
              <w:rPr>
                <w:rFonts w:ascii="Times New Roman" w:eastAsia="仿宋_GB2312" w:hAnsi="Times New Roman" w:cs="Times New Roman"/>
                <w:kern w:val="0"/>
                <w:sz w:val="24"/>
                <w:szCs w:val="24"/>
              </w:rPr>
              <w:t>SPOC</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黑体"/>
                <w:sz w:val="24"/>
                <w:szCs w:val="24"/>
              </w:rPr>
            </w:pPr>
            <w:r>
              <w:rPr>
                <w:rFonts w:ascii="仿宋_GB2312" w:eastAsia="仿宋_GB2312" w:hAnsi="黑体" w:hint="eastAsia"/>
                <w:sz w:val="24"/>
                <w:szCs w:val="24"/>
              </w:rPr>
              <w:t>课程链接及查看教学</w:t>
            </w:r>
          </w:p>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sz w:val="24"/>
                <w:szCs w:val="24"/>
              </w:rPr>
              <w:t>活动的密码等</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bl>
    <w:p w:rsidR="00BA186A" w:rsidRDefault="00E40DBD">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注：2020年春季学期，因受新冠肺炎疫情影响而采用在线方式进行授课的，如符合教改设计理念并取得预期效果，可视为完成一个教学周期；教务系统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rsidR="00BA186A" w:rsidRDefault="00BA186A">
      <w:pPr>
        <w:rPr>
          <w:rFonts w:ascii="黑体" w:eastAsia="黑体" w:hAnsi="黑体"/>
          <w:sz w:val="24"/>
          <w:szCs w:val="24"/>
        </w:rPr>
      </w:pPr>
    </w:p>
    <w:p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二、授课教师（教学团队）</w:t>
      </w:r>
    </w:p>
    <w:tbl>
      <w:tblPr>
        <w:tblStyle w:val="a9"/>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BA186A" w:rsidTr="00A2736E">
        <w:trPr>
          <w:gridAfter w:val="1"/>
          <w:wAfter w:w="12" w:type="dxa"/>
          <w:trHeight w:val="454"/>
        </w:trPr>
        <w:tc>
          <w:tcPr>
            <w:tcW w:w="8508" w:type="dxa"/>
            <w:gridSpan w:val="9"/>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31" w:type="dxa"/>
            <w:vAlign w:val="center"/>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1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BA186A" w:rsidTr="00A2736E">
        <w:trPr>
          <w:trHeight w:val="454"/>
        </w:trPr>
        <w:tc>
          <w:tcPr>
            <w:tcW w:w="8520" w:type="dxa"/>
            <w:gridSpan w:val="10"/>
            <w:tcBorders>
              <w:top w:val="single" w:sz="4" w:space="0" w:color="auto"/>
            </w:tcBorders>
            <w:vAlign w:val="center"/>
          </w:tcPr>
          <w:p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rsidR="00BA186A" w:rsidRDefault="00BA186A">
            <w:pPr>
              <w:spacing w:line="340" w:lineRule="atLeast"/>
              <w:rPr>
                <w:rFonts w:ascii="楷体" w:eastAsia="楷体" w:hAnsi="楷体" w:cs="楷体"/>
                <w:kern w:val="0"/>
                <w:sz w:val="24"/>
                <w:szCs w:val="24"/>
              </w:rPr>
            </w:pPr>
          </w:p>
          <w:p w:rsidR="00BA186A" w:rsidRDefault="00BA186A">
            <w:pPr>
              <w:spacing w:line="340" w:lineRule="atLeast"/>
              <w:rPr>
                <w:rFonts w:ascii="楷体" w:eastAsia="楷体" w:hAnsi="楷体" w:cs="楷体"/>
                <w:kern w:val="0"/>
                <w:sz w:val="24"/>
                <w:szCs w:val="24"/>
              </w:rPr>
            </w:pPr>
          </w:p>
        </w:tc>
      </w:tr>
    </w:tbl>
    <w:p w:rsidR="00BA186A" w:rsidRDefault="00BA186A">
      <w:pPr>
        <w:spacing w:line="340" w:lineRule="atLeast"/>
        <w:rPr>
          <w:rFonts w:ascii="黑体" w:eastAsia="黑体" w:hAnsi="黑体" w:cs="黑体"/>
          <w:sz w:val="24"/>
          <w:szCs w:val="24"/>
        </w:rPr>
      </w:pPr>
    </w:p>
    <w:p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trPr>
          <w:trHeight w:val="961"/>
        </w:trPr>
        <w:tc>
          <w:tcPr>
            <w:tcW w:w="8522" w:type="dxa"/>
          </w:tcPr>
          <w:p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tc>
      </w:tr>
    </w:tbl>
    <w:p w:rsidR="00BA186A" w:rsidRDefault="00BA186A">
      <w:pPr>
        <w:numPr>
          <w:ilvl w:val="255"/>
          <w:numId w:val="0"/>
        </w:numPr>
        <w:spacing w:line="340" w:lineRule="atLeast"/>
        <w:rPr>
          <w:rFonts w:ascii="黑体" w:eastAsia="黑体" w:hAnsi="黑体" w:cs="黑体"/>
          <w:sz w:val="24"/>
          <w:szCs w:val="24"/>
        </w:rPr>
      </w:pPr>
    </w:p>
    <w:p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lastRenderedPageBreak/>
              <w:t>（本课程的建设发展历程，课程与教学改革要解决的重点问题，混合式教学设计，课程内容与资源建设及应用情况，教学方法改革，课程教学内容及组织实施情况。课程成绩评定方式，课程评价及改革成效等情况）</w:t>
            </w:r>
          </w:p>
          <w:p w:rsidR="00BA186A" w:rsidRDefault="00BA186A">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tc>
      </w:tr>
    </w:tbl>
    <w:p w:rsidR="00BA186A" w:rsidRDefault="00BA186A">
      <w:pPr>
        <w:pStyle w:val="aa"/>
        <w:numPr>
          <w:ilvl w:val="255"/>
          <w:numId w:val="0"/>
        </w:numPr>
        <w:spacing w:line="340" w:lineRule="atLeast"/>
        <w:rPr>
          <w:rFonts w:ascii="黑体" w:eastAsia="黑体" w:hAnsi="黑体" w:cs="黑体"/>
          <w:sz w:val="24"/>
          <w:szCs w:val="24"/>
        </w:rPr>
      </w:pPr>
    </w:p>
    <w:p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tc>
      </w:tr>
    </w:tbl>
    <w:p w:rsidR="00BA186A" w:rsidRDefault="00BA186A">
      <w:pPr>
        <w:pStyle w:val="aa"/>
        <w:numPr>
          <w:ilvl w:val="255"/>
          <w:numId w:val="0"/>
        </w:numPr>
        <w:spacing w:line="340" w:lineRule="atLeast"/>
        <w:rPr>
          <w:rFonts w:ascii="黑体" w:eastAsia="黑体" w:hAnsi="黑体" w:cs="黑体"/>
          <w:sz w:val="24"/>
          <w:szCs w:val="24"/>
        </w:rPr>
      </w:pPr>
    </w:p>
    <w:p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rsidR="00BA186A" w:rsidRDefault="00BA186A">
            <w:pPr>
              <w:pStyle w:val="aa"/>
              <w:spacing w:line="340" w:lineRule="atLeast"/>
              <w:ind w:firstLineChars="0" w:firstLine="0"/>
              <w:rPr>
                <w:kern w:val="0"/>
                <w:sz w:val="24"/>
                <w:szCs w:val="24"/>
              </w:rPr>
            </w:pPr>
          </w:p>
          <w:p w:rsidR="00BA186A" w:rsidRDefault="00BA186A">
            <w:pPr>
              <w:pStyle w:val="aa"/>
              <w:spacing w:line="340" w:lineRule="atLeast"/>
              <w:ind w:firstLineChars="0" w:firstLine="0"/>
              <w:rPr>
                <w:kern w:val="0"/>
                <w:sz w:val="24"/>
                <w:szCs w:val="24"/>
              </w:rPr>
            </w:pPr>
          </w:p>
          <w:p w:rsidR="00BA186A" w:rsidRDefault="00BA186A">
            <w:pPr>
              <w:pStyle w:val="aa"/>
              <w:spacing w:line="340" w:lineRule="atLeast"/>
              <w:ind w:firstLineChars="0" w:firstLine="0"/>
              <w:rPr>
                <w:kern w:val="0"/>
                <w:sz w:val="24"/>
                <w:szCs w:val="24"/>
              </w:rPr>
            </w:pPr>
          </w:p>
          <w:p w:rsidR="00BA186A" w:rsidRDefault="00BA186A">
            <w:pPr>
              <w:pStyle w:val="aa"/>
              <w:spacing w:line="340" w:lineRule="atLeast"/>
              <w:ind w:firstLineChars="0" w:firstLine="0"/>
              <w:rPr>
                <w:kern w:val="0"/>
                <w:sz w:val="24"/>
                <w:szCs w:val="24"/>
              </w:rPr>
            </w:pPr>
          </w:p>
        </w:tc>
      </w:tr>
    </w:tbl>
    <w:p w:rsidR="00BA186A" w:rsidRDefault="00BA186A">
      <w:pPr>
        <w:pStyle w:val="aa"/>
        <w:numPr>
          <w:ilvl w:val="255"/>
          <w:numId w:val="0"/>
        </w:numPr>
        <w:spacing w:line="340" w:lineRule="atLeast"/>
        <w:rPr>
          <w:rFonts w:ascii="黑体" w:eastAsia="黑体" w:hAnsi="黑体" w:cs="黑体"/>
          <w:sz w:val="24"/>
          <w:szCs w:val="24"/>
        </w:rPr>
      </w:pPr>
    </w:p>
    <w:p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lastRenderedPageBreak/>
        <w:t>七、附件材料清单</w:t>
      </w:r>
    </w:p>
    <w:tbl>
      <w:tblPr>
        <w:tblStyle w:val="a9"/>
        <w:tblW w:w="8522" w:type="dxa"/>
        <w:tblLayout w:type="fixed"/>
        <w:tblLook w:val="04A0" w:firstRow="1" w:lastRow="0" w:firstColumn="1" w:lastColumn="0" w:noHBand="0" w:noVBand="1"/>
      </w:tblPr>
      <w:tblGrid>
        <w:gridCol w:w="8522"/>
      </w:tblGrid>
      <w:tr w:rsidR="00BA186A">
        <w:trPr>
          <w:trHeight w:val="90"/>
        </w:trPr>
        <w:tc>
          <w:tcPr>
            <w:tcW w:w="8522" w:type="dxa"/>
          </w:tcPr>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rsidR="00BA186A" w:rsidRDefault="00E40DBD">
            <w:pPr>
              <w:pStyle w:val="aa"/>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rsidR="00BA186A" w:rsidRDefault="00E40DBD">
            <w:pPr>
              <w:pStyle w:val="aa"/>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6.最近两学期的学生在线学习数据</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7.最近一学期的课程教案</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8.最近一学期学生评教结果统计</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9.最近一次学校对课堂教学评价</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lastRenderedPageBreak/>
              <w:t>10.</w:t>
            </w:r>
            <w:r>
              <w:rPr>
                <w:rFonts w:ascii="仿宋_GB2312" w:eastAsia="仿宋_GB2312" w:hAnsi="仿宋_GB2312" w:cs="仿宋_GB2312"/>
                <w:b/>
                <w:bCs/>
                <w:kern w:val="0"/>
                <w:sz w:val="24"/>
                <w:szCs w:val="24"/>
              </w:rPr>
              <w:t>教学</w:t>
            </w:r>
            <w:r>
              <w:rPr>
                <w:rFonts w:ascii="仿宋_GB2312" w:eastAsia="仿宋_GB2312" w:hAnsi="仿宋_GB2312" w:cs="仿宋_GB2312" w:hint="eastAsia"/>
                <w:b/>
                <w:bCs/>
                <w:kern w:val="0"/>
                <w:sz w:val="24"/>
                <w:szCs w:val="24"/>
              </w:rPr>
              <w:t>（课堂或实践）实录视频</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rsidR="00BA186A" w:rsidRDefault="00E40DBD">
            <w:pPr>
              <w:pStyle w:val="aa"/>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1.课程团队成员和课程内容政治审查意见</w:t>
            </w:r>
          </w:p>
          <w:p w:rsidR="00BA186A" w:rsidRDefault="00E40DBD">
            <w:pPr>
              <w:pStyle w:val="aa"/>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BA186A" w:rsidRDefault="00E40DBD">
            <w:pPr>
              <w:pStyle w:val="aa"/>
              <w:numPr>
                <w:ilvl w:val="255"/>
                <w:numId w:val="0"/>
              </w:numPr>
              <w:adjustRightInd w:val="0"/>
              <w:snapToGrid w:val="0"/>
              <w:ind w:firstLineChars="200" w:firstLine="480"/>
              <w:rPr>
                <w:rFonts w:ascii="仿宋_GB2312" w:eastAsia="仿宋_GB2312" w:hAnsi="仿宋"/>
                <w:b/>
                <w:sz w:val="24"/>
                <w:szCs w:val="24"/>
              </w:rPr>
            </w:pPr>
            <w:r>
              <w:rPr>
                <w:rFonts w:ascii="仿宋_GB2312" w:eastAsia="仿宋_GB2312" w:hAnsi="黑体" w:hint="eastAsia"/>
                <w:b/>
                <w:sz w:val="24"/>
                <w:szCs w:val="24"/>
              </w:rPr>
              <w:t>12.课程内容学术性评价意见</w:t>
            </w:r>
          </w:p>
          <w:p w:rsidR="00BA186A" w:rsidRDefault="00E40DBD">
            <w:pPr>
              <w:spacing w:line="340" w:lineRule="atLeast"/>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rsidR="00BA186A" w:rsidRDefault="00E40DBD">
            <w:pPr>
              <w:spacing w:line="340" w:lineRule="atLeast"/>
              <w:ind w:firstLineChars="200" w:firstLine="48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3.学校</w:t>
            </w:r>
            <w:r>
              <w:rPr>
                <w:rFonts w:ascii="仿宋_GB2312" w:eastAsia="仿宋_GB2312" w:hAnsi="仿宋_GB2312" w:cs="仿宋_GB2312" w:hint="eastAsia"/>
                <w:b/>
                <w:bCs/>
                <w:kern w:val="0"/>
                <w:sz w:val="24"/>
                <w:szCs w:val="24"/>
              </w:rPr>
              <w:t>支持混合式教学、认定混合式教学工作量等</w:t>
            </w:r>
            <w:r>
              <w:rPr>
                <w:rFonts w:ascii="仿宋_GB2312" w:eastAsia="仿宋_GB2312" w:hAnsi="仿宋_GB2312" w:cs="仿宋_GB2312"/>
                <w:b/>
                <w:bCs/>
                <w:kern w:val="0"/>
                <w:sz w:val="24"/>
                <w:szCs w:val="24"/>
              </w:rPr>
              <w:t>有关政策文件</w:t>
            </w:r>
            <w:r>
              <w:rPr>
                <w:rFonts w:ascii="仿宋_GB2312" w:eastAsia="仿宋_GB2312" w:hAnsi="仿宋_GB2312" w:cs="仿宋_GB2312" w:hint="eastAsia"/>
                <w:b/>
                <w:bCs/>
                <w:kern w:val="0"/>
                <w:sz w:val="24"/>
                <w:szCs w:val="24"/>
              </w:rPr>
              <w:t>（选择性提供）</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kern w:val="0"/>
                <w:sz w:val="24"/>
                <w:szCs w:val="24"/>
              </w:rPr>
              <w:t>（申报学校盖章</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w:t>
            </w:r>
          </w:p>
          <w:p w:rsidR="00BA186A" w:rsidRDefault="00E40DBD">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4.</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rsidR="00BA186A" w:rsidRDefault="00E40DBD">
            <w:pPr>
              <w:spacing w:line="340" w:lineRule="atLeast"/>
              <w:ind w:firstLineChars="200" w:firstLine="480"/>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lastRenderedPageBreak/>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tc>
      </w:tr>
    </w:tbl>
    <w:p w:rsidR="00BA186A" w:rsidRDefault="00BA186A">
      <w:pPr>
        <w:pStyle w:val="aa"/>
        <w:adjustRightInd w:val="0"/>
        <w:snapToGrid w:val="0"/>
        <w:spacing w:line="340" w:lineRule="atLeast"/>
        <w:ind w:firstLineChars="0" w:firstLine="0"/>
      </w:pPr>
    </w:p>
    <w:sectPr w:rsidR="00BA186A" w:rsidSect="00BA18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7165" w:rsidRDefault="00C47165" w:rsidP="00A2736E">
      <w:pPr>
        <w:ind w:firstLine="480"/>
      </w:pPr>
      <w:r>
        <w:separator/>
      </w:r>
    </w:p>
  </w:endnote>
  <w:endnote w:type="continuationSeparator" w:id="0">
    <w:p w:rsidR="00C47165" w:rsidRDefault="00C47165" w:rsidP="00A2736E">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7165" w:rsidRDefault="00C47165" w:rsidP="00A2736E">
      <w:pPr>
        <w:ind w:firstLine="480"/>
      </w:pPr>
      <w:r>
        <w:separator/>
      </w:r>
    </w:p>
  </w:footnote>
  <w:footnote w:type="continuationSeparator" w:id="0">
    <w:p w:rsidR="00C47165" w:rsidRDefault="00C47165" w:rsidP="00A2736E">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882"/>
    <w:rsid w:val="00112D6D"/>
    <w:rsid w:val="00123949"/>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D0B2B"/>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D3724B8-CDB2-4C64-A304-B53D74AC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18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BA186A"/>
    <w:rPr>
      <w:sz w:val="18"/>
      <w:szCs w:val="18"/>
    </w:rPr>
  </w:style>
  <w:style w:type="paragraph" w:styleId="a5">
    <w:name w:val="footer"/>
    <w:basedOn w:val="a"/>
    <w:link w:val="a6"/>
    <w:uiPriority w:val="99"/>
    <w:unhideWhenUsed/>
    <w:qFormat/>
    <w:rsid w:val="00BA186A"/>
    <w:pPr>
      <w:tabs>
        <w:tab w:val="center" w:pos="4153"/>
        <w:tab w:val="right" w:pos="8306"/>
      </w:tabs>
      <w:snapToGrid w:val="0"/>
      <w:jc w:val="left"/>
    </w:pPr>
    <w:rPr>
      <w:sz w:val="18"/>
      <w:szCs w:val="18"/>
    </w:rPr>
  </w:style>
  <w:style w:type="paragraph" w:styleId="a7">
    <w:name w:val="header"/>
    <w:basedOn w:val="a"/>
    <w:link w:val="a8"/>
    <w:uiPriority w:val="99"/>
    <w:unhideWhenUsed/>
    <w:qFormat/>
    <w:rsid w:val="00BA186A"/>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rsid w:val="00BA1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A186A"/>
    <w:pPr>
      <w:ind w:firstLineChars="200" w:firstLine="420"/>
    </w:pPr>
  </w:style>
  <w:style w:type="character" w:customStyle="1" w:styleId="a8">
    <w:name w:val="页眉 字符"/>
    <w:basedOn w:val="a0"/>
    <w:link w:val="a7"/>
    <w:uiPriority w:val="99"/>
    <w:qFormat/>
    <w:rsid w:val="00BA186A"/>
    <w:rPr>
      <w:sz w:val="18"/>
      <w:szCs w:val="18"/>
    </w:rPr>
  </w:style>
  <w:style w:type="character" w:customStyle="1" w:styleId="a6">
    <w:name w:val="页脚 字符"/>
    <w:basedOn w:val="a0"/>
    <w:link w:val="a5"/>
    <w:uiPriority w:val="99"/>
    <w:qFormat/>
    <w:rsid w:val="00BA186A"/>
    <w:rPr>
      <w:sz w:val="18"/>
      <w:szCs w:val="18"/>
    </w:rPr>
  </w:style>
  <w:style w:type="character" w:customStyle="1" w:styleId="a4">
    <w:name w:val="批注框文本 字符"/>
    <w:basedOn w:val="a0"/>
    <w:link w:val="a3"/>
    <w:uiPriority w:val="99"/>
    <w:semiHidden/>
    <w:qFormat/>
    <w:rsid w:val="00BA186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395</Words>
  <Characters>2257</Characters>
  <Application>Microsoft Office Word</Application>
  <DocSecurity>0</DocSecurity>
  <Lines>18</Lines>
  <Paragraphs>5</Paragraphs>
  <ScaleCrop>false</ScaleCrop>
  <Company>Microsoft</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cr515</cp:lastModifiedBy>
  <cp:revision>6</cp:revision>
  <dcterms:created xsi:type="dcterms:W3CDTF">2021-04-09T17:45:00Z</dcterms:created>
  <dcterms:modified xsi:type="dcterms:W3CDTF">2021-05-16T06:04:00Z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1AF778E5AAD44FE1A0175F09D197F4D6</vt:lpwstr>
  </property>
</Properties>
</file>