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37B6" w:rsidRPr="00C037B6" w:rsidRDefault="00C037B6" w:rsidP="00C037B6">
      <w:pPr>
        <w:widowControl/>
        <w:jc w:val="left"/>
        <w:rPr>
          <w:rFonts w:ascii="仿宋" w:eastAsia="仿宋" w:hAnsi="仿宋" w:cs="仿宋"/>
          <w:b/>
          <w:bCs/>
          <w:color w:val="000000"/>
          <w:kern w:val="0"/>
          <w:szCs w:val="21"/>
          <w:lang w:bidi="ar"/>
        </w:rPr>
      </w:pPr>
      <w:r w:rsidRPr="00C037B6">
        <w:rPr>
          <w:rFonts w:ascii="仿宋" w:eastAsia="仿宋" w:hAnsi="仿宋" w:cs="仿宋" w:hint="eastAsia"/>
          <w:b/>
          <w:bCs/>
          <w:color w:val="000000"/>
          <w:kern w:val="0"/>
          <w:szCs w:val="21"/>
          <w:lang w:bidi="ar"/>
        </w:rPr>
        <w:t>附件</w:t>
      </w:r>
      <w:r w:rsidR="00BE6978">
        <w:rPr>
          <w:rFonts w:ascii="仿宋" w:eastAsia="仿宋" w:hAnsi="仿宋" w:cs="仿宋"/>
          <w:b/>
          <w:bCs/>
          <w:color w:val="000000"/>
          <w:kern w:val="0"/>
          <w:szCs w:val="21"/>
          <w:lang w:bidi="ar"/>
        </w:rPr>
        <w:t>2</w:t>
      </w:r>
      <w:bookmarkStart w:id="0" w:name="_GoBack"/>
      <w:bookmarkEnd w:id="0"/>
      <w:r w:rsidRPr="00C037B6">
        <w:rPr>
          <w:rFonts w:ascii="仿宋" w:eastAsia="仿宋" w:hAnsi="仿宋" w:cs="仿宋"/>
          <w:b/>
          <w:bCs/>
          <w:color w:val="000000"/>
          <w:kern w:val="0"/>
          <w:szCs w:val="21"/>
          <w:lang w:bidi="ar"/>
        </w:rPr>
        <w:t>.</w:t>
      </w:r>
    </w:p>
    <w:p w:rsidR="00DF396F" w:rsidRPr="004532B9" w:rsidRDefault="004532B9" w:rsidP="00C037B6">
      <w:pPr>
        <w:widowControl/>
        <w:jc w:val="center"/>
        <w:rPr>
          <w:rFonts w:ascii="黑体" w:eastAsia="黑体" w:hAnsi="黑体" w:cs="仿宋"/>
          <w:color w:val="000000"/>
          <w:kern w:val="0"/>
          <w:sz w:val="36"/>
          <w:szCs w:val="36"/>
          <w:lang w:bidi="ar"/>
        </w:rPr>
      </w:pPr>
      <w:r w:rsidRPr="004532B9">
        <w:rPr>
          <w:rFonts w:ascii="黑体" w:eastAsia="黑体" w:hAnsi="黑体" w:cs="仿宋" w:hint="eastAsia"/>
          <w:color w:val="000000"/>
          <w:kern w:val="0"/>
          <w:sz w:val="36"/>
          <w:szCs w:val="36"/>
          <w:lang w:bidi="ar"/>
        </w:rPr>
        <w:t>常州工学院</w:t>
      </w:r>
      <w:r w:rsidR="00C037B6" w:rsidRPr="004532B9">
        <w:rPr>
          <w:rFonts w:ascii="黑体" w:eastAsia="黑体" w:hAnsi="黑体" w:cs="仿宋" w:hint="eastAsia"/>
          <w:color w:val="000000"/>
          <w:kern w:val="0"/>
          <w:sz w:val="36"/>
          <w:szCs w:val="36"/>
          <w:lang w:bidi="ar"/>
        </w:rPr>
        <w:t>毕业设计（论文）</w:t>
      </w:r>
      <w:r w:rsidR="003462D9" w:rsidRPr="004532B9">
        <w:rPr>
          <w:rFonts w:ascii="黑体" w:eastAsia="黑体" w:hAnsi="黑体" w:cs="仿宋"/>
          <w:color w:val="000000"/>
          <w:kern w:val="0"/>
          <w:sz w:val="36"/>
          <w:szCs w:val="36"/>
          <w:lang w:bidi="ar"/>
        </w:rPr>
        <w:t>格式检测</w:t>
      </w:r>
      <w:r w:rsidR="003462D9" w:rsidRPr="004532B9">
        <w:rPr>
          <w:rFonts w:ascii="黑体" w:eastAsia="黑体" w:hAnsi="黑体" w:cs="仿宋" w:hint="eastAsia"/>
          <w:color w:val="000000"/>
          <w:kern w:val="0"/>
          <w:sz w:val="36"/>
          <w:szCs w:val="36"/>
          <w:lang w:bidi="ar"/>
        </w:rPr>
        <w:t>操作手册</w:t>
      </w:r>
    </w:p>
    <w:p w:rsidR="00DF396F" w:rsidRDefault="003462D9">
      <w:pPr>
        <w:widowControl/>
        <w:jc w:val="left"/>
        <w:rPr>
          <w:rFonts w:ascii="黑体" w:eastAsia="黑体" w:hAnsi="宋体" w:cs="黑体"/>
          <w:color w:val="000000"/>
          <w:kern w:val="0"/>
          <w:sz w:val="28"/>
          <w:szCs w:val="28"/>
          <w:lang w:bidi="ar"/>
        </w:rPr>
      </w:pPr>
      <w:r>
        <w:rPr>
          <w:rFonts w:ascii="黑体" w:eastAsia="黑体" w:hAnsi="宋体" w:cs="黑体" w:hint="eastAsia"/>
          <w:color w:val="000000"/>
          <w:kern w:val="0"/>
          <w:sz w:val="28"/>
          <w:szCs w:val="28"/>
          <w:lang w:bidi="ar"/>
        </w:rPr>
        <w:t>论文</w:t>
      </w:r>
      <w:r>
        <w:rPr>
          <w:rFonts w:ascii="黑体" w:eastAsia="黑体" w:hAnsi="宋体" w:cs="黑体"/>
          <w:color w:val="000000"/>
          <w:kern w:val="0"/>
          <w:sz w:val="28"/>
          <w:szCs w:val="28"/>
          <w:lang w:bidi="ar"/>
        </w:rPr>
        <w:t>格式检测流程及注意事项</w:t>
      </w:r>
    </w:p>
    <w:p w:rsidR="00DF396F" w:rsidRPr="00CE3572" w:rsidRDefault="003462D9" w:rsidP="00CE3572">
      <w:pPr>
        <w:widowControl/>
        <w:spacing w:beforeLines="50" w:before="156" w:afterLines="50" w:after="156"/>
        <w:jc w:val="left"/>
        <w:rPr>
          <w:rFonts w:ascii="宋体" w:eastAsia="宋体" w:hAnsi="宋体" w:cs="宋体"/>
          <w:b/>
          <w:bCs/>
          <w:color w:val="000000"/>
          <w:kern w:val="0"/>
          <w:sz w:val="24"/>
          <w:lang w:bidi="ar"/>
        </w:rPr>
      </w:pPr>
      <w:r w:rsidRPr="00CE3572">
        <w:rPr>
          <w:rFonts w:ascii="宋体" w:eastAsia="宋体" w:hAnsi="宋体" w:cs="宋体" w:hint="eastAsia"/>
          <w:b/>
          <w:bCs/>
          <w:color w:val="000000"/>
          <w:kern w:val="0"/>
          <w:sz w:val="24"/>
          <w:lang w:bidi="ar"/>
        </w:rPr>
        <w:t>一、简述</w:t>
      </w:r>
    </w:p>
    <w:p w:rsidR="00DF396F" w:rsidRDefault="003462D9" w:rsidP="00CE3572">
      <w:pPr>
        <w:widowControl/>
        <w:ind w:firstLineChars="200" w:firstLine="480"/>
        <w:jc w:val="left"/>
        <w:rPr>
          <w:rFonts w:ascii="宋体" w:eastAsia="宋体" w:hAnsi="宋体" w:cs="宋体"/>
          <w:color w:val="000000"/>
          <w:kern w:val="0"/>
          <w:sz w:val="24"/>
          <w:lang w:bidi="ar"/>
        </w:rPr>
      </w:pPr>
      <w:r>
        <w:rPr>
          <w:rFonts w:ascii="宋体" w:eastAsia="宋体" w:hAnsi="宋体" w:cs="宋体" w:hint="eastAsia"/>
          <w:color w:val="000000"/>
          <w:kern w:val="0"/>
          <w:sz w:val="24"/>
          <w:lang w:bidi="ar"/>
        </w:rPr>
        <w:t>学校在毕业设计（论文）管理系统内嵌“维普论文格式检测系统”，</w:t>
      </w:r>
      <w:bookmarkStart w:id="1" w:name="_Hlk164951280"/>
      <w:r>
        <w:rPr>
          <w:rFonts w:ascii="宋体" w:eastAsia="宋体" w:hAnsi="宋体" w:cs="宋体" w:hint="eastAsia"/>
          <w:color w:val="000000"/>
          <w:kern w:val="0"/>
          <w:sz w:val="24"/>
          <w:lang w:bidi="ar"/>
        </w:rPr>
        <w:t>学生上 传论文并提交格式检测，系统会根据学校提供的论文格式模板进行校对并将检测报告自动返回到系统中。</w:t>
      </w:r>
      <w:bookmarkEnd w:id="1"/>
    </w:p>
    <w:p w:rsidR="00DF396F" w:rsidRPr="00CE3572" w:rsidRDefault="003462D9" w:rsidP="00CE3572">
      <w:pPr>
        <w:widowControl/>
        <w:spacing w:beforeLines="50" w:before="156" w:afterLines="50" w:after="156"/>
        <w:jc w:val="left"/>
        <w:rPr>
          <w:rFonts w:ascii="宋体" w:eastAsia="宋体" w:hAnsi="宋体" w:cs="宋体"/>
          <w:b/>
          <w:bCs/>
          <w:color w:val="000000"/>
          <w:kern w:val="0"/>
          <w:sz w:val="24"/>
          <w:lang w:bidi="ar"/>
        </w:rPr>
      </w:pPr>
      <w:r w:rsidRPr="00CE3572">
        <w:rPr>
          <w:rFonts w:ascii="宋体" w:eastAsia="宋体" w:hAnsi="宋体" w:cs="宋体" w:hint="eastAsia"/>
          <w:b/>
          <w:bCs/>
          <w:color w:val="000000"/>
          <w:kern w:val="0"/>
          <w:sz w:val="24"/>
          <w:lang w:bidi="ar"/>
        </w:rPr>
        <w:t>二、注意事项</w:t>
      </w:r>
    </w:p>
    <w:p w:rsidR="00CE3572" w:rsidRDefault="003462D9" w:rsidP="00CE3572">
      <w:pPr>
        <w:widowControl/>
        <w:ind w:firstLineChars="200" w:firstLine="480"/>
        <w:jc w:val="left"/>
        <w:rPr>
          <w:rFonts w:ascii="宋体" w:eastAsia="宋体" w:hAnsi="宋体" w:cs="宋体"/>
          <w:color w:val="000000"/>
          <w:kern w:val="0"/>
          <w:sz w:val="24"/>
          <w:lang w:bidi="ar"/>
        </w:rPr>
      </w:pPr>
      <w:r w:rsidRPr="00CE3572">
        <w:rPr>
          <w:rFonts w:ascii="宋体" w:eastAsia="宋体" w:hAnsi="宋体" w:cs="宋体"/>
          <w:color w:val="000000"/>
          <w:kern w:val="0"/>
          <w:sz w:val="24"/>
          <w:lang w:bidi="ar"/>
        </w:rPr>
        <w:t>1</w:t>
      </w:r>
      <w:r w:rsidR="000024C7" w:rsidRPr="00CE3572">
        <w:rPr>
          <w:rFonts w:ascii="宋体" w:eastAsia="宋体" w:hAnsi="宋体" w:cs="宋体" w:hint="eastAsia"/>
          <w:color w:val="000000"/>
          <w:kern w:val="0"/>
          <w:sz w:val="24"/>
          <w:lang w:bidi="ar"/>
        </w:rPr>
        <w:t>.</w:t>
      </w:r>
      <w:r w:rsidR="000024C7" w:rsidRPr="00CE3572">
        <w:rPr>
          <w:rFonts w:ascii="宋体" w:eastAsia="宋体" w:hAnsi="宋体" w:cs="宋体"/>
          <w:color w:val="000000"/>
          <w:kern w:val="0"/>
          <w:sz w:val="24"/>
          <w:lang w:bidi="ar"/>
        </w:rPr>
        <w:t xml:space="preserve"> </w:t>
      </w:r>
      <w:r w:rsidRPr="00CE3572">
        <w:rPr>
          <w:rFonts w:ascii="宋体" w:eastAsia="宋体" w:hAnsi="宋体" w:cs="宋体"/>
          <w:color w:val="000000"/>
          <w:kern w:val="0"/>
          <w:sz w:val="24"/>
          <w:lang w:bidi="ar"/>
        </w:rPr>
        <w:t>毕业论文（设计）上传检测后，请不要重复点击提交格式检测按钮，否则会消耗检测次数，请于10-60 分钟返回系统手动获取格式检测结果。格式检测的高峰期，等待时间会稍微延长。关闭网页或者关闭电脑均不影响格式检测的进行;</w:t>
      </w:r>
    </w:p>
    <w:p w:rsidR="00CE3572" w:rsidRDefault="003462D9" w:rsidP="00CE3572">
      <w:pPr>
        <w:widowControl/>
        <w:ind w:firstLineChars="200" w:firstLine="480"/>
        <w:jc w:val="left"/>
        <w:rPr>
          <w:rFonts w:ascii="宋体" w:eastAsia="宋体" w:hAnsi="宋体" w:cs="宋体"/>
          <w:color w:val="000000"/>
          <w:kern w:val="0"/>
          <w:sz w:val="24"/>
          <w:lang w:bidi="ar"/>
        </w:rPr>
      </w:pPr>
      <w:r w:rsidRPr="00CE3572">
        <w:rPr>
          <w:rFonts w:ascii="宋体" w:eastAsia="宋体" w:hAnsi="宋体" w:cs="宋体" w:hint="eastAsia"/>
          <w:color w:val="000000"/>
          <w:kern w:val="0"/>
          <w:sz w:val="24"/>
          <w:lang w:bidi="ar"/>
        </w:rPr>
        <w:t>2</w:t>
      </w:r>
      <w:r w:rsidR="00CE3572" w:rsidRPr="00CE3572">
        <w:rPr>
          <w:rFonts w:ascii="宋体" w:eastAsia="宋体" w:hAnsi="宋体" w:cs="宋体" w:hint="eastAsia"/>
          <w:color w:val="000000"/>
          <w:kern w:val="0"/>
          <w:sz w:val="24"/>
          <w:lang w:bidi="ar"/>
        </w:rPr>
        <w:t>.</w:t>
      </w:r>
      <w:r w:rsidR="00CE3572">
        <w:rPr>
          <w:rFonts w:ascii="宋体" w:eastAsia="宋体" w:hAnsi="宋体" w:cs="宋体"/>
          <w:color w:val="000000"/>
          <w:kern w:val="0"/>
          <w:sz w:val="24"/>
          <w:lang w:bidi="ar"/>
        </w:rPr>
        <w:t xml:space="preserve"> </w:t>
      </w:r>
      <w:r w:rsidRPr="00CE3572">
        <w:rPr>
          <w:rFonts w:ascii="宋体" w:eastAsia="宋体" w:hAnsi="宋体" w:cs="宋体" w:hint="eastAsia"/>
          <w:color w:val="000000"/>
          <w:kern w:val="0"/>
          <w:sz w:val="24"/>
          <w:lang w:bidi="ar"/>
        </w:rPr>
        <w:t>单篇文件最大不能超过50M;只允许提交的文件类型：Word文.doc .docx)</w:t>
      </w:r>
    </w:p>
    <w:p w:rsidR="00DF396F" w:rsidRDefault="003462D9" w:rsidP="00CE3572">
      <w:pPr>
        <w:widowControl/>
        <w:ind w:firstLineChars="200" w:firstLine="480"/>
        <w:jc w:val="left"/>
        <w:rPr>
          <w:rFonts w:ascii="宋体" w:eastAsia="宋体" w:hAnsi="宋体" w:cs="宋体"/>
          <w:color w:val="000000"/>
          <w:kern w:val="0"/>
          <w:sz w:val="24"/>
          <w:lang w:bidi="ar"/>
        </w:rPr>
      </w:pPr>
      <w:r w:rsidRPr="00CE3572">
        <w:rPr>
          <w:rFonts w:ascii="宋体" w:eastAsia="宋体" w:hAnsi="宋体" w:cs="宋体" w:hint="eastAsia"/>
          <w:color w:val="000000"/>
          <w:kern w:val="0"/>
          <w:sz w:val="24"/>
          <w:lang w:bidi="ar"/>
        </w:rPr>
        <w:t>3</w:t>
      </w:r>
      <w:r w:rsidR="00CE3572" w:rsidRPr="00CE3572">
        <w:rPr>
          <w:rFonts w:ascii="宋体" w:eastAsia="宋体" w:hAnsi="宋体" w:cs="宋体" w:hint="eastAsia"/>
          <w:color w:val="000000"/>
          <w:kern w:val="0"/>
          <w:sz w:val="24"/>
          <w:lang w:bidi="ar"/>
        </w:rPr>
        <w:t>.</w:t>
      </w:r>
      <w:r w:rsidR="00CE3572">
        <w:rPr>
          <w:rFonts w:ascii="宋体" w:eastAsia="宋体" w:hAnsi="宋体" w:cs="宋体"/>
          <w:color w:val="000000"/>
          <w:kern w:val="0"/>
          <w:sz w:val="24"/>
          <w:lang w:bidi="ar"/>
        </w:rPr>
        <w:t xml:space="preserve"> </w:t>
      </w:r>
      <w:r w:rsidR="00287242">
        <w:rPr>
          <w:rFonts w:ascii="宋体" w:eastAsia="宋体" w:hAnsi="宋体" w:cs="宋体" w:hint="eastAsia"/>
          <w:color w:val="000000"/>
          <w:kern w:val="0"/>
          <w:sz w:val="24"/>
          <w:lang w:bidi="ar"/>
        </w:rPr>
        <w:t>仅</w:t>
      </w:r>
      <w:r w:rsidRPr="00CE3572">
        <w:rPr>
          <w:rFonts w:ascii="宋体" w:eastAsia="宋体" w:hAnsi="宋体" w:cs="宋体" w:hint="eastAsia"/>
          <w:color w:val="000000"/>
          <w:kern w:val="0"/>
          <w:sz w:val="24"/>
          <w:lang w:bidi="ar"/>
        </w:rPr>
        <w:t>有 1 次格式检测机会。</w:t>
      </w:r>
    </w:p>
    <w:p w:rsidR="00DF396F" w:rsidRPr="00CE3572" w:rsidRDefault="003462D9" w:rsidP="00CE3572">
      <w:pPr>
        <w:widowControl/>
        <w:spacing w:beforeLines="50" w:before="156" w:afterLines="50" w:after="156"/>
        <w:jc w:val="left"/>
        <w:rPr>
          <w:rFonts w:ascii="宋体" w:eastAsia="宋体" w:hAnsi="宋体" w:cs="宋体"/>
          <w:b/>
          <w:bCs/>
          <w:color w:val="000000"/>
          <w:kern w:val="0"/>
          <w:sz w:val="24"/>
          <w:lang w:bidi="ar"/>
        </w:rPr>
      </w:pPr>
      <w:r w:rsidRPr="00CE3572">
        <w:rPr>
          <w:rFonts w:ascii="宋体" w:eastAsia="宋体" w:hAnsi="宋体" w:cs="宋体" w:hint="eastAsia"/>
          <w:b/>
          <w:bCs/>
          <w:color w:val="000000"/>
          <w:kern w:val="0"/>
          <w:sz w:val="24"/>
          <w:lang w:bidi="ar"/>
        </w:rPr>
        <w:t>三、操作步骤</w:t>
      </w:r>
    </w:p>
    <w:p w:rsidR="00DF396F" w:rsidRPr="00CE3572" w:rsidRDefault="003462D9" w:rsidP="00CE3572">
      <w:pPr>
        <w:widowControl/>
        <w:ind w:firstLineChars="200" w:firstLine="480"/>
        <w:jc w:val="left"/>
        <w:rPr>
          <w:rFonts w:ascii="宋体" w:eastAsia="宋体" w:hAnsi="宋体" w:cs="宋体"/>
          <w:color w:val="000000"/>
          <w:kern w:val="0"/>
          <w:sz w:val="24"/>
          <w:lang w:bidi="ar"/>
        </w:rPr>
      </w:pPr>
      <w:r w:rsidRPr="00CE3572">
        <w:rPr>
          <w:rFonts w:ascii="宋体" w:eastAsia="宋体" w:hAnsi="宋体" w:cs="宋体" w:hint="eastAsia"/>
          <w:color w:val="000000"/>
          <w:kern w:val="0"/>
          <w:sz w:val="24"/>
          <w:lang w:bidi="ar"/>
        </w:rPr>
        <w:t>当学生中期检查和论文初稿流程任意一项状态是审核通过，即可提交论文格式检测；</w:t>
      </w:r>
    </w:p>
    <w:p w:rsidR="00DF396F" w:rsidRDefault="000024C7" w:rsidP="00CE3572">
      <w:pPr>
        <w:widowControl/>
        <w:ind w:firstLineChars="200" w:firstLine="480"/>
        <w:jc w:val="left"/>
        <w:rPr>
          <w:rFonts w:ascii="宋体" w:eastAsia="宋体" w:hAnsi="宋体" w:cs="宋体"/>
          <w:color w:val="000000"/>
          <w:kern w:val="0"/>
          <w:sz w:val="24"/>
          <w:lang w:bidi="ar"/>
        </w:rPr>
      </w:pPr>
      <w:r>
        <w:rPr>
          <w:rFonts w:ascii="宋体" w:eastAsia="宋体" w:hAnsi="宋体" w:cs="宋体" w:hint="eastAsia"/>
          <w:color w:val="000000"/>
          <w:kern w:val="0"/>
          <w:sz w:val="24"/>
          <w:lang w:bidi="ar"/>
        </w:rPr>
        <w:t>1</w:t>
      </w:r>
      <w:r>
        <w:rPr>
          <w:rFonts w:ascii="宋体" w:eastAsia="宋体" w:hAnsi="宋体" w:cs="宋体"/>
          <w:color w:val="000000"/>
          <w:kern w:val="0"/>
          <w:sz w:val="24"/>
          <w:lang w:bidi="ar"/>
        </w:rPr>
        <w:t>.</w:t>
      </w:r>
      <w:r w:rsidR="003462D9">
        <w:rPr>
          <w:rFonts w:ascii="宋体" w:eastAsia="宋体" w:hAnsi="宋体" w:cs="宋体" w:hint="eastAsia"/>
          <w:color w:val="000000"/>
          <w:kern w:val="0"/>
          <w:sz w:val="24"/>
          <w:lang w:bidi="ar"/>
        </w:rPr>
        <w:t>学生角色——流程管理——论文格式检测</w:t>
      </w:r>
    </w:p>
    <w:p w:rsidR="00DF396F" w:rsidRDefault="003462D9">
      <w:pPr>
        <w:widowControl/>
        <w:jc w:val="left"/>
      </w:pPr>
      <w:r>
        <w:rPr>
          <w:rFonts w:ascii="宋体" w:eastAsia="宋体" w:hAnsi="宋体" w:cs="宋体"/>
          <w:noProof/>
          <w:kern w:val="0"/>
          <w:sz w:val="24"/>
          <w:lang w:bidi="ar"/>
        </w:rPr>
        <w:drawing>
          <wp:inline distT="0" distB="0" distL="114300" distR="114300">
            <wp:extent cx="5960745" cy="3359785"/>
            <wp:effectExtent l="0" t="0" r="190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5960745" cy="3359785"/>
                    </a:xfrm>
                    <a:prstGeom prst="rect">
                      <a:avLst/>
                    </a:prstGeom>
                    <a:noFill/>
                    <a:ln w="9525">
                      <a:noFill/>
                    </a:ln>
                  </pic:spPr>
                </pic:pic>
              </a:graphicData>
            </a:graphic>
          </wp:inline>
        </w:drawing>
      </w:r>
    </w:p>
    <w:p w:rsidR="00DF396F" w:rsidRDefault="00DF396F">
      <w:pPr>
        <w:widowControl/>
        <w:jc w:val="left"/>
        <w:rPr>
          <w:rFonts w:ascii="宋体" w:eastAsia="宋体" w:hAnsi="宋体" w:cs="宋体"/>
          <w:color w:val="000000"/>
          <w:kern w:val="0"/>
          <w:sz w:val="24"/>
          <w:lang w:bidi="ar"/>
        </w:rPr>
      </w:pPr>
    </w:p>
    <w:p w:rsidR="00DF396F" w:rsidRDefault="00DF396F">
      <w:pPr>
        <w:widowControl/>
        <w:ind w:firstLine="420"/>
        <w:jc w:val="left"/>
        <w:rPr>
          <w:rFonts w:ascii="黑体" w:eastAsia="黑体" w:hAnsi="宋体" w:cs="黑体"/>
          <w:color w:val="000000"/>
          <w:kern w:val="0"/>
          <w:sz w:val="28"/>
          <w:szCs w:val="28"/>
          <w:lang w:bidi="ar"/>
        </w:rPr>
      </w:pPr>
    </w:p>
    <w:p w:rsidR="00DF396F" w:rsidRDefault="000024C7" w:rsidP="000024C7">
      <w:pPr>
        <w:widowControl/>
        <w:jc w:val="left"/>
        <w:rPr>
          <w:rFonts w:ascii="宋体" w:eastAsia="宋体" w:hAnsi="宋体" w:cs="宋体"/>
          <w:color w:val="000000"/>
          <w:kern w:val="0"/>
          <w:sz w:val="24"/>
          <w:lang w:bidi="ar"/>
        </w:rPr>
      </w:pPr>
      <w:r>
        <w:rPr>
          <w:rFonts w:ascii="宋体" w:eastAsia="宋体" w:hAnsi="宋体" w:cs="宋体" w:hint="eastAsia"/>
          <w:color w:val="000000"/>
          <w:kern w:val="0"/>
          <w:sz w:val="24"/>
          <w:lang w:bidi="ar"/>
        </w:rPr>
        <w:lastRenderedPageBreak/>
        <w:t>2</w:t>
      </w:r>
      <w:r>
        <w:rPr>
          <w:rFonts w:ascii="宋体" w:eastAsia="宋体" w:hAnsi="宋体" w:cs="宋体"/>
          <w:color w:val="000000"/>
          <w:kern w:val="0"/>
          <w:sz w:val="24"/>
          <w:lang w:bidi="ar"/>
        </w:rPr>
        <w:t>.</w:t>
      </w:r>
      <w:r w:rsidR="003462D9">
        <w:rPr>
          <w:rFonts w:ascii="宋体" w:eastAsia="宋体" w:hAnsi="宋体" w:cs="宋体" w:hint="eastAsia"/>
          <w:color w:val="000000"/>
          <w:kern w:val="0"/>
          <w:sz w:val="24"/>
          <w:lang w:bidi="ar"/>
        </w:rPr>
        <w:t>学生角色——流程管理——论文格式检测——①点击“新增”，②选择文件，③点击“提交查重检测”</w:t>
      </w:r>
    </w:p>
    <w:p w:rsidR="00DF396F" w:rsidRDefault="003462D9">
      <w:pPr>
        <w:widowControl/>
        <w:jc w:val="left"/>
        <w:rPr>
          <w:rFonts w:ascii="宋体" w:eastAsia="宋体" w:hAnsi="宋体" w:cs="宋体"/>
          <w:color w:val="FF0000"/>
          <w:kern w:val="0"/>
          <w:sz w:val="24"/>
          <w:lang w:bidi="ar"/>
        </w:rPr>
      </w:pPr>
      <w:r>
        <w:rPr>
          <w:rFonts w:ascii="宋体" w:eastAsia="宋体" w:hAnsi="宋体" w:cs="宋体" w:hint="eastAsia"/>
          <w:color w:val="FF0000"/>
          <w:kern w:val="0"/>
          <w:sz w:val="24"/>
          <w:lang w:bidi="ar"/>
        </w:rPr>
        <w:t>请务必确保您上传的是</w:t>
      </w:r>
      <w:r>
        <w:rPr>
          <w:rFonts w:ascii="宋体" w:eastAsia="宋体" w:hAnsi="宋体" w:cs="宋体"/>
          <w:color w:val="FF0000"/>
          <w:sz w:val="24"/>
        </w:rPr>
        <w:t>毕业论文</w:t>
      </w:r>
      <w:r>
        <w:rPr>
          <w:rFonts w:ascii="宋体" w:eastAsia="宋体" w:hAnsi="宋体" w:cs="宋体" w:hint="eastAsia"/>
          <w:color w:val="FF0000"/>
          <w:sz w:val="24"/>
        </w:rPr>
        <w:t>或者毕业设计文件，格式为：</w:t>
      </w:r>
      <w:r>
        <w:rPr>
          <w:rFonts w:ascii="微软雅黑" w:eastAsia="微软雅黑" w:hAnsi="微软雅黑" w:cs="微软雅黑" w:hint="eastAsia"/>
          <w:color w:val="FF0000"/>
          <w:szCs w:val="21"/>
          <w:shd w:val="clear" w:color="auto" w:fill="FFFFFF"/>
        </w:rPr>
        <w:t>Word文件(.doc .docx)</w:t>
      </w:r>
    </w:p>
    <w:p w:rsidR="00DF396F" w:rsidRDefault="003462D9">
      <w:pPr>
        <w:widowControl/>
        <w:jc w:val="left"/>
      </w:pPr>
      <w:r>
        <w:rPr>
          <w:rFonts w:ascii="宋体" w:eastAsia="宋体" w:hAnsi="宋体" w:cs="宋体"/>
          <w:noProof/>
          <w:kern w:val="0"/>
          <w:sz w:val="24"/>
          <w:lang w:bidi="ar"/>
        </w:rPr>
        <w:drawing>
          <wp:inline distT="0" distB="0" distL="114300" distR="114300">
            <wp:extent cx="6214110" cy="3459480"/>
            <wp:effectExtent l="0" t="0" r="15240" b="762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6214110" cy="3459480"/>
                    </a:xfrm>
                    <a:prstGeom prst="rect">
                      <a:avLst/>
                    </a:prstGeom>
                    <a:noFill/>
                    <a:ln w="9525">
                      <a:noFill/>
                    </a:ln>
                  </pic:spPr>
                </pic:pic>
              </a:graphicData>
            </a:graphic>
          </wp:inline>
        </w:drawing>
      </w:r>
    </w:p>
    <w:p w:rsidR="00DF396F" w:rsidRDefault="000024C7" w:rsidP="000024C7">
      <w:pPr>
        <w:rPr>
          <w:rFonts w:ascii="宋体" w:eastAsia="宋体" w:hAnsi="宋体" w:cs="宋体"/>
          <w:color w:val="000000"/>
          <w:kern w:val="0"/>
          <w:sz w:val="24"/>
          <w:lang w:bidi="ar"/>
        </w:rPr>
      </w:pPr>
      <w:r>
        <w:rPr>
          <w:rFonts w:ascii="宋体" w:eastAsia="宋体" w:hAnsi="宋体" w:cs="宋体" w:hint="eastAsia"/>
          <w:color w:val="000000"/>
          <w:kern w:val="0"/>
          <w:sz w:val="24"/>
          <w:lang w:bidi="ar"/>
        </w:rPr>
        <w:t>3</w:t>
      </w:r>
      <w:r>
        <w:rPr>
          <w:rFonts w:ascii="宋体" w:eastAsia="宋体" w:hAnsi="宋体" w:cs="宋体"/>
          <w:color w:val="000000"/>
          <w:kern w:val="0"/>
          <w:sz w:val="24"/>
          <w:lang w:bidi="ar"/>
        </w:rPr>
        <w:t>.</w:t>
      </w:r>
      <w:r w:rsidR="003462D9">
        <w:rPr>
          <w:rFonts w:ascii="宋体" w:eastAsia="宋体" w:hAnsi="宋体" w:cs="宋体" w:hint="eastAsia"/>
          <w:color w:val="000000"/>
          <w:kern w:val="0"/>
          <w:sz w:val="24"/>
          <w:lang w:bidi="ar"/>
        </w:rPr>
        <w:t>学生角色——流程管理——论文格式检测——当前界面显示“论文格式检测中”</w:t>
      </w:r>
    </w:p>
    <w:p w:rsidR="00DF396F" w:rsidRDefault="003462D9">
      <w:pPr>
        <w:widowControl/>
        <w:jc w:val="left"/>
      </w:pPr>
      <w:r>
        <w:rPr>
          <w:rFonts w:ascii="宋体" w:eastAsia="宋体" w:hAnsi="宋体" w:cs="宋体"/>
          <w:noProof/>
          <w:kern w:val="0"/>
          <w:sz w:val="24"/>
          <w:lang w:bidi="ar"/>
        </w:rPr>
        <w:drawing>
          <wp:inline distT="0" distB="0" distL="114300" distR="114300">
            <wp:extent cx="6203315" cy="3478530"/>
            <wp:effectExtent l="0" t="0" r="6985" b="762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0"/>
                    <a:stretch>
                      <a:fillRect/>
                    </a:stretch>
                  </pic:blipFill>
                  <pic:spPr>
                    <a:xfrm>
                      <a:off x="0" y="0"/>
                      <a:ext cx="6203315" cy="3478530"/>
                    </a:xfrm>
                    <a:prstGeom prst="rect">
                      <a:avLst/>
                    </a:prstGeom>
                    <a:noFill/>
                    <a:ln w="9525">
                      <a:noFill/>
                    </a:ln>
                  </pic:spPr>
                </pic:pic>
              </a:graphicData>
            </a:graphic>
          </wp:inline>
        </w:drawing>
      </w:r>
    </w:p>
    <w:p w:rsidR="000024C7" w:rsidRDefault="000024C7" w:rsidP="000024C7">
      <w:pPr>
        <w:rPr>
          <w:rFonts w:ascii="宋体" w:eastAsia="宋体" w:hAnsi="宋体" w:cs="宋体"/>
          <w:color w:val="000000"/>
          <w:kern w:val="0"/>
          <w:sz w:val="24"/>
          <w:lang w:bidi="ar"/>
        </w:rPr>
      </w:pPr>
    </w:p>
    <w:p w:rsidR="00DF396F" w:rsidRDefault="000024C7" w:rsidP="000024C7">
      <w:pPr>
        <w:rPr>
          <w:rFonts w:ascii="宋体" w:eastAsia="宋体" w:hAnsi="宋体" w:cs="宋体"/>
          <w:color w:val="000000"/>
          <w:kern w:val="0"/>
          <w:sz w:val="24"/>
          <w:lang w:bidi="ar"/>
        </w:rPr>
      </w:pPr>
      <w:r>
        <w:rPr>
          <w:rFonts w:ascii="宋体" w:eastAsia="宋体" w:hAnsi="宋体" w:cs="宋体" w:hint="eastAsia"/>
          <w:color w:val="000000"/>
          <w:kern w:val="0"/>
          <w:sz w:val="24"/>
          <w:lang w:bidi="ar"/>
        </w:rPr>
        <w:lastRenderedPageBreak/>
        <w:t>4</w:t>
      </w:r>
      <w:r>
        <w:rPr>
          <w:rFonts w:ascii="宋体" w:eastAsia="宋体" w:hAnsi="宋体" w:cs="宋体"/>
          <w:color w:val="000000"/>
          <w:kern w:val="0"/>
          <w:sz w:val="24"/>
          <w:lang w:bidi="ar"/>
        </w:rPr>
        <w:t>.</w:t>
      </w:r>
      <w:r w:rsidR="003462D9">
        <w:rPr>
          <w:rFonts w:ascii="宋体" w:eastAsia="宋体" w:hAnsi="宋体" w:cs="宋体" w:hint="eastAsia"/>
          <w:color w:val="000000"/>
          <w:kern w:val="0"/>
          <w:sz w:val="24"/>
          <w:lang w:bidi="ar"/>
        </w:rPr>
        <w:t>学生角色——流程管理——论文格式检测——点击“获取检测结果”，结果获取成功</w:t>
      </w:r>
    </w:p>
    <w:p w:rsidR="00DF396F" w:rsidRDefault="003462D9">
      <w:pPr>
        <w:rPr>
          <w:rFonts w:ascii="宋体" w:eastAsia="宋体" w:hAnsi="宋体" w:cs="宋体"/>
          <w:color w:val="000000"/>
          <w:kern w:val="0"/>
          <w:sz w:val="24"/>
          <w:lang w:bidi="ar"/>
        </w:rPr>
      </w:pPr>
      <w:r>
        <w:rPr>
          <w:noProof/>
          <w:sz w:val="24"/>
        </w:rPr>
        <mc:AlternateContent>
          <mc:Choice Requires="wps">
            <w:drawing>
              <wp:anchor distT="0" distB="0" distL="114300" distR="114300" simplePos="0" relativeHeight="251659264" behindDoc="0" locked="0" layoutInCell="1" allowOverlap="1">
                <wp:simplePos x="0" y="0"/>
                <wp:positionH relativeFrom="column">
                  <wp:posOffset>4899660</wp:posOffset>
                </wp:positionH>
                <wp:positionV relativeFrom="paragraph">
                  <wp:posOffset>2136775</wp:posOffset>
                </wp:positionV>
                <wp:extent cx="647700" cy="723900"/>
                <wp:effectExtent l="4445" t="0" r="14605" b="19050"/>
                <wp:wrapNone/>
                <wp:docPr id="5" name="直接箭头连接符 5"/>
                <wp:cNvGraphicFramePr/>
                <a:graphic xmlns:a="http://schemas.openxmlformats.org/drawingml/2006/main">
                  <a:graphicData uri="http://schemas.microsoft.com/office/word/2010/wordprocessingShape">
                    <wps:wsp>
                      <wps:cNvCnPr/>
                      <wps:spPr>
                        <a:xfrm flipV="1">
                          <a:off x="6042660" y="7013575"/>
                          <a:ext cx="647700" cy="723900"/>
                        </a:xfrm>
                        <a:prstGeom prst="straightConnector1">
                          <a:avLst/>
                        </a:prstGeom>
                        <a:ln w="31750" cap="rnd">
                          <a:solidFill>
                            <a:schemeClr val="accent6"/>
                          </a:solidFill>
                          <a:round/>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type w14:anchorId="6B346F60" id="_x0000_t32" coordsize="21600,21600" o:spt="32" o:oned="t" path="m,l21600,21600e" filled="f">
                <v:path arrowok="t" fillok="f" o:connecttype="none"/>
                <o:lock v:ext="edit" shapetype="t"/>
              </v:shapetype>
              <v:shape id="直接箭头连接符 5" o:spid="_x0000_s1026" type="#_x0000_t32" style="position:absolute;left:0;text-align:left;margin-left:385.8pt;margin-top:168.25pt;width:51pt;height:5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" strokecolor="#e54c5e [3209]" strokeweight="2.5pt">
                <v:stroke endarrow="open" endcap="round"/>
              </v:shape>
            </w:pict>
          </mc:Fallback>
        </mc:AlternateContent>
      </w:r>
      <w:r>
        <w:rPr>
          <w:rFonts w:ascii="宋体" w:eastAsia="宋体" w:hAnsi="宋体" w:cs="宋体"/>
          <w:noProof/>
          <w:kern w:val="0"/>
          <w:sz w:val="24"/>
          <w:lang w:bidi="ar"/>
        </w:rPr>
        <w:drawing>
          <wp:inline distT="0" distB="0" distL="114300" distR="114300">
            <wp:extent cx="6203315" cy="3478530"/>
            <wp:effectExtent l="0" t="0" r="6985" b="762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0"/>
                    <a:stretch>
                      <a:fillRect/>
                    </a:stretch>
                  </pic:blipFill>
                  <pic:spPr>
                    <a:xfrm>
                      <a:off x="0" y="0"/>
                      <a:ext cx="6203315" cy="3478530"/>
                    </a:xfrm>
                    <a:prstGeom prst="rect">
                      <a:avLst/>
                    </a:prstGeom>
                    <a:noFill/>
                    <a:ln w="9525">
                      <a:noFill/>
                    </a:ln>
                  </pic:spPr>
                </pic:pic>
              </a:graphicData>
            </a:graphic>
          </wp:inline>
        </w:drawing>
      </w:r>
    </w:p>
    <w:p w:rsidR="00DF396F" w:rsidRDefault="003462D9">
      <w:pPr>
        <w:widowControl/>
        <w:jc w:val="left"/>
        <w:rPr>
          <w:rFonts w:ascii="宋体" w:eastAsia="宋体" w:hAnsi="宋体" w:cs="宋体"/>
          <w:kern w:val="0"/>
          <w:sz w:val="24"/>
          <w:lang w:bidi="ar"/>
        </w:rPr>
      </w:pPr>
      <w:r>
        <w:rPr>
          <w:rFonts w:ascii="宋体" w:eastAsia="宋体" w:hAnsi="宋体" w:cs="宋体"/>
          <w:noProof/>
          <w:kern w:val="0"/>
          <w:sz w:val="24"/>
          <w:lang w:bidi="ar"/>
        </w:rPr>
        <w:drawing>
          <wp:inline distT="0" distB="0" distL="114300" distR="114300">
            <wp:extent cx="6157595" cy="3615055"/>
            <wp:effectExtent l="0" t="0" r="14605" b="444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1"/>
                    <a:stretch>
                      <a:fillRect/>
                    </a:stretch>
                  </pic:blipFill>
                  <pic:spPr>
                    <a:xfrm>
                      <a:off x="0" y="0"/>
                      <a:ext cx="6157595" cy="3615055"/>
                    </a:xfrm>
                    <a:prstGeom prst="rect">
                      <a:avLst/>
                    </a:prstGeom>
                    <a:noFill/>
                    <a:ln w="9525">
                      <a:noFill/>
                    </a:ln>
                  </pic:spPr>
                </pic:pic>
              </a:graphicData>
            </a:graphic>
          </wp:inline>
        </w:drawing>
      </w:r>
    </w:p>
    <w:p w:rsidR="000024C7" w:rsidRDefault="000024C7">
      <w:pPr>
        <w:widowControl/>
        <w:jc w:val="left"/>
        <w:rPr>
          <w:rFonts w:ascii="宋体" w:eastAsia="宋体" w:hAnsi="宋体" w:cs="宋体"/>
          <w:kern w:val="0"/>
          <w:sz w:val="24"/>
          <w:lang w:bidi="ar"/>
        </w:rPr>
      </w:pPr>
      <w:r>
        <w:rPr>
          <w:rFonts w:ascii="宋体" w:eastAsia="宋体" w:hAnsi="宋体" w:cs="宋体"/>
          <w:kern w:val="0"/>
          <w:sz w:val="24"/>
          <w:lang w:bidi="ar"/>
        </w:rPr>
        <w:br w:type="page"/>
      </w:r>
    </w:p>
    <w:p w:rsidR="00DF396F" w:rsidRDefault="003462D9">
      <w:pPr>
        <w:widowControl/>
        <w:jc w:val="left"/>
        <w:rPr>
          <w:rFonts w:ascii="宋体" w:eastAsia="宋体" w:hAnsi="宋体" w:cs="宋体"/>
          <w:kern w:val="0"/>
          <w:sz w:val="24"/>
          <w:lang w:bidi="ar"/>
        </w:rPr>
      </w:pPr>
      <w:r>
        <w:rPr>
          <w:rFonts w:ascii="宋体" w:eastAsia="宋体" w:hAnsi="宋体" w:cs="宋体" w:hint="eastAsia"/>
          <w:kern w:val="0"/>
          <w:sz w:val="24"/>
          <w:lang w:bidi="ar"/>
        </w:rPr>
        <w:lastRenderedPageBreak/>
        <w:t>5</w:t>
      </w:r>
      <w:r w:rsidR="000024C7">
        <w:rPr>
          <w:rFonts w:ascii="宋体" w:eastAsia="宋体" w:hAnsi="宋体" w:cs="宋体" w:hint="eastAsia"/>
          <w:kern w:val="0"/>
          <w:sz w:val="24"/>
          <w:lang w:bidi="ar"/>
        </w:rPr>
        <w:t>.</w:t>
      </w:r>
      <w:r>
        <w:rPr>
          <w:rFonts w:ascii="宋体" w:eastAsia="宋体" w:hAnsi="宋体" w:cs="宋体" w:hint="eastAsia"/>
          <w:color w:val="000000"/>
          <w:kern w:val="0"/>
          <w:sz w:val="24"/>
          <w:lang w:bidi="ar"/>
        </w:rPr>
        <w:t>学生角色——流程管理——论文格式检测——可以查看到毕业论文或者毕业设计的错误个数。论文报告查看：</w:t>
      </w:r>
      <w:r>
        <w:rPr>
          <w:rFonts w:ascii="宋体" w:eastAsia="宋体" w:hAnsi="宋体" w:cs="宋体" w:hint="eastAsia"/>
          <w:color w:val="FF0000"/>
          <w:kern w:val="0"/>
          <w:sz w:val="24"/>
          <w:lang w:bidi="ar"/>
        </w:rPr>
        <w:t>“点击查看”，</w:t>
      </w:r>
      <w:r>
        <w:rPr>
          <w:rFonts w:ascii="宋体" w:eastAsia="宋体" w:hAnsi="宋体" w:cs="宋体" w:hint="eastAsia"/>
          <w:color w:val="000000" w:themeColor="text1"/>
          <w:kern w:val="0"/>
          <w:sz w:val="24"/>
          <w:lang w:bidi="ar"/>
        </w:rPr>
        <w:t>论文报告下载：</w:t>
      </w:r>
      <w:r>
        <w:rPr>
          <w:rFonts w:ascii="宋体" w:eastAsia="宋体" w:hAnsi="宋体" w:cs="宋体" w:hint="eastAsia"/>
          <w:color w:val="FF0000"/>
          <w:kern w:val="0"/>
          <w:sz w:val="24"/>
          <w:lang w:bidi="ar"/>
        </w:rPr>
        <w:t>“点击下载”，根据维普的论文格式检测报告，</w:t>
      </w:r>
      <w:bookmarkStart w:id="2" w:name="_Hlk164951373"/>
      <w:r>
        <w:rPr>
          <w:rFonts w:ascii="宋体" w:eastAsia="宋体" w:hAnsi="宋体" w:cs="宋体" w:hint="eastAsia"/>
          <w:color w:val="FF0000"/>
          <w:kern w:val="0"/>
          <w:sz w:val="24"/>
          <w:lang w:bidi="ar"/>
        </w:rPr>
        <w:t>自行修改自己毕业论文或者毕业设计的格式，再提交至论文定稿。</w:t>
      </w:r>
    </w:p>
    <w:bookmarkEnd w:id="2"/>
    <w:p w:rsidR="00DF396F" w:rsidRDefault="003462D9">
      <w:pPr>
        <w:widowControl/>
        <w:jc w:val="left"/>
      </w:pPr>
      <w:r>
        <w:rPr>
          <w:rFonts w:ascii="宋体" w:eastAsia="宋体" w:hAnsi="宋体" w:cs="宋体"/>
          <w:noProof/>
          <w:kern w:val="0"/>
          <w:sz w:val="24"/>
          <w:lang w:bidi="ar"/>
        </w:rPr>
        <w:drawing>
          <wp:inline distT="0" distB="0" distL="114300" distR="114300">
            <wp:extent cx="5955665" cy="3514725"/>
            <wp:effectExtent l="0" t="0" r="6985" b="9525"/>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2"/>
                    <a:stretch>
                      <a:fillRect/>
                    </a:stretch>
                  </pic:blipFill>
                  <pic:spPr>
                    <a:xfrm>
                      <a:off x="0" y="0"/>
                      <a:ext cx="5955665" cy="3514725"/>
                    </a:xfrm>
                    <a:prstGeom prst="rect">
                      <a:avLst/>
                    </a:prstGeom>
                    <a:noFill/>
                    <a:ln w="9525">
                      <a:noFill/>
                    </a:ln>
                  </pic:spPr>
                </pic:pic>
              </a:graphicData>
            </a:graphic>
          </wp:inline>
        </w:drawing>
      </w:r>
    </w:p>
    <w:p w:rsidR="00DF396F" w:rsidRDefault="00DF396F">
      <w:pPr>
        <w:rPr>
          <w:rFonts w:ascii="宋体" w:eastAsia="宋体" w:hAnsi="宋体" w:cs="宋体"/>
          <w:color w:val="000000"/>
          <w:kern w:val="0"/>
          <w:sz w:val="24"/>
          <w:lang w:bidi="ar"/>
        </w:rPr>
      </w:pPr>
    </w:p>
    <w:sectPr w:rsidR="00DF396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2D9" w:rsidRDefault="003462D9" w:rsidP="00C037B6">
      <w:pPr>
        <w:spacing w:before="120" w:after="120"/>
      </w:pPr>
      <w:r>
        <w:separator/>
      </w:r>
    </w:p>
  </w:endnote>
  <w:endnote w:type="continuationSeparator" w:id="0">
    <w:p w:rsidR="003462D9" w:rsidRDefault="003462D9" w:rsidP="00C037B6">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2D9" w:rsidRDefault="003462D9" w:rsidP="00C037B6">
      <w:pPr>
        <w:spacing w:before="120" w:after="120"/>
      </w:pPr>
      <w:r>
        <w:separator/>
      </w:r>
    </w:p>
  </w:footnote>
  <w:footnote w:type="continuationSeparator" w:id="0">
    <w:p w:rsidR="003462D9" w:rsidRDefault="003462D9" w:rsidP="00C037B6">
      <w:pPr>
        <w:spacing w:before="120" w:after="1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D919685"/>
    <w:multiLevelType w:val="singleLevel"/>
    <w:tmpl w:val="CD91968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IyY2VhMzdiODUwYjA1YzAwNDkxMGY1NmM0M2Y0M2EifQ=="/>
  </w:docVars>
  <w:rsids>
    <w:rsidRoot w:val="13AF5F41"/>
    <w:rsid w:val="000024C7"/>
    <w:rsid w:val="00287242"/>
    <w:rsid w:val="003462D9"/>
    <w:rsid w:val="00451202"/>
    <w:rsid w:val="004532B9"/>
    <w:rsid w:val="00BE6978"/>
    <w:rsid w:val="00C037B6"/>
    <w:rsid w:val="00CE3572"/>
    <w:rsid w:val="00DF396F"/>
    <w:rsid w:val="13AF5F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0C4995A"/>
  <w15:docId w15:val="{AA05EBFF-EB10-46E0-9FBD-1C03B7805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037B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037B6"/>
    <w:rPr>
      <w:rFonts w:asciiTheme="minorHAnsi" w:eastAsiaTheme="minorEastAsia" w:hAnsiTheme="minorHAnsi" w:cstheme="minorBidi"/>
      <w:kern w:val="2"/>
      <w:sz w:val="18"/>
      <w:szCs w:val="18"/>
    </w:rPr>
  </w:style>
  <w:style w:type="paragraph" w:styleId="a5">
    <w:name w:val="footer"/>
    <w:basedOn w:val="a"/>
    <w:link w:val="a6"/>
    <w:rsid w:val="00C037B6"/>
    <w:pPr>
      <w:tabs>
        <w:tab w:val="center" w:pos="4153"/>
        <w:tab w:val="right" w:pos="8306"/>
      </w:tabs>
      <w:snapToGrid w:val="0"/>
      <w:jc w:val="left"/>
    </w:pPr>
    <w:rPr>
      <w:sz w:val="18"/>
      <w:szCs w:val="18"/>
    </w:rPr>
  </w:style>
  <w:style w:type="character" w:customStyle="1" w:styleId="a6">
    <w:name w:val="页脚 字符"/>
    <w:basedOn w:val="a0"/>
    <w:link w:val="a5"/>
    <w:rsid w:val="00C037B6"/>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101</Words>
  <Characters>577</Characters>
  <Application>Microsoft Office Word</Application>
  <DocSecurity>0</DocSecurity>
  <Lines>4</Lines>
  <Paragraphs>1</Paragraphs>
  <ScaleCrop>false</ScaleCrop>
  <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先极仝工</dc:creator>
  <cp:lastModifiedBy>教务处</cp:lastModifiedBy>
  <cp:revision>8</cp:revision>
  <dcterms:created xsi:type="dcterms:W3CDTF">2024-04-18T05:40:00Z</dcterms:created>
  <dcterms:modified xsi:type="dcterms:W3CDTF">2024-04-30T07:28:00Z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8CFB2F42E77947B3A7DFB660BD2D30B5_11</vt:lpwstr>
  </property>
</Properties>
</file>