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98232" w14:textId="77777777" w:rsidR="00D04FA0" w:rsidRDefault="00CA7A19">
      <w:pPr>
        <w:adjustRightInd w:val="0"/>
        <w:snapToGrid w:val="0"/>
        <w:spacing w:line="360" w:lineRule="auto"/>
        <w:jc w:val="center"/>
        <w:rPr>
          <w:rFonts w:asciiTheme="minorHAnsi" w:hAnsiTheme="minorHAnsi" w:cstheme="minorHAnsi"/>
        </w:rPr>
      </w:pPr>
      <w:r>
        <w:rPr>
          <w:rFonts w:asciiTheme="minorHAnsi" w:eastAsia="黑体" w:hAnsiTheme="minorHAnsi" w:cstheme="minorHAnsi"/>
          <w:b/>
          <w:bCs/>
          <w:noProof/>
          <w:color w:val="000000"/>
          <w:spacing w:val="-20"/>
          <w:sz w:val="72"/>
          <w:szCs w:val="72"/>
        </w:rPr>
        <mc:AlternateContent>
          <mc:Choice Requires="wps">
            <w:drawing>
              <wp:anchor distT="0" distB="0" distL="114300" distR="114300" simplePos="0" relativeHeight="251660288" behindDoc="0" locked="0" layoutInCell="1" allowOverlap="1" wp14:anchorId="5DDAE24C" wp14:editId="31286191">
                <wp:simplePos x="0" y="0"/>
                <wp:positionH relativeFrom="page">
                  <wp:posOffset>6344920</wp:posOffset>
                </wp:positionH>
                <wp:positionV relativeFrom="paragraph">
                  <wp:posOffset>882015</wp:posOffset>
                </wp:positionV>
                <wp:extent cx="981075" cy="523875"/>
                <wp:effectExtent l="742950" t="0" r="28575" b="390525"/>
                <wp:wrapNone/>
                <wp:docPr id="23" name="圆角矩形标注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523875"/>
                        </a:xfrm>
                        <a:prstGeom prst="wedgeRoundRectCallout">
                          <a:avLst>
                            <a:gd name="adj1" fmla="val -121445"/>
                            <a:gd name="adj2" fmla="val 108701"/>
                            <a:gd name="adj3" fmla="val 16667"/>
                          </a:avLst>
                        </a:prstGeom>
                        <a:solidFill>
                          <a:srgbClr val="FFFFFF"/>
                        </a:solidFill>
                        <a:ln w="9525">
                          <a:solidFill>
                            <a:srgbClr val="000000"/>
                          </a:solidFill>
                          <a:miter lim="800000"/>
                        </a:ln>
                      </wps:spPr>
                      <wps:txbx>
                        <w:txbxContent>
                          <w:p w14:paraId="5EC68A65" w14:textId="77777777" w:rsidR="00D04FA0" w:rsidRDefault="00930F44">
                            <w:pPr>
                              <w:rPr>
                                <w:color w:val="FF0000"/>
                              </w:rPr>
                            </w:pPr>
                            <w:r>
                              <w:rPr>
                                <w:rFonts w:hint="eastAsia"/>
                                <w:color w:val="FF0000"/>
                                <w:sz w:val="18"/>
                                <w:szCs w:val="18"/>
                              </w:rPr>
                              <w:t>居中、</w:t>
                            </w:r>
                            <w:r w:rsidR="00631281">
                              <w:rPr>
                                <w:rFonts w:hint="eastAsia"/>
                                <w:color w:val="FF0000"/>
                                <w:sz w:val="18"/>
                                <w:szCs w:val="18"/>
                              </w:rPr>
                              <w:t>宋</w:t>
                            </w:r>
                            <w:r>
                              <w:rPr>
                                <w:rFonts w:hint="eastAsia"/>
                                <w:color w:val="FF0000"/>
                                <w:sz w:val="18"/>
                                <w:szCs w:val="18"/>
                              </w:rPr>
                              <w:t>体、小初</w:t>
                            </w:r>
                          </w:p>
                        </w:txbxContent>
                      </wps:txbx>
                      <wps:bodyPr rot="0" vert="horz" wrap="square" lIns="91440" tIns="45720" rIns="91440" bIns="45720" anchor="t" anchorCtr="0" upright="1">
                        <a:noAutofit/>
                      </wps:bodyPr>
                    </wps:wsp>
                  </a:graphicData>
                </a:graphic>
              </wp:anchor>
            </w:drawing>
          </mc:Choice>
          <mc:Fallback>
            <w:pict>
              <v:shapetype w14:anchorId="5DDAE24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3" o:spid="_x0000_s1026" type="#_x0000_t62" style="position:absolute;left:0;text-align:left;margin-left:499.6pt;margin-top:69.45pt;width:77.25pt;height:41.25pt;z-index:251660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" adj="-15432,34279">
                <v:textbox>
                  <w:txbxContent>
                    <w:p w14:paraId="5EC68A65" w14:textId="77777777" w:rsidR="00D04FA0" w:rsidRDefault="00930F44">
                      <w:pPr>
                        <w:rPr>
                          <w:color w:val="FF0000"/>
                        </w:rPr>
                      </w:pPr>
                      <w:r>
                        <w:rPr>
                          <w:rFonts w:hint="eastAsia"/>
                          <w:color w:val="FF0000"/>
                          <w:sz w:val="18"/>
                          <w:szCs w:val="18"/>
                        </w:rPr>
                        <w:t>居中、</w:t>
                      </w:r>
                      <w:r w:rsidR="00631281">
                        <w:rPr>
                          <w:rFonts w:hint="eastAsia"/>
                          <w:color w:val="FF0000"/>
                          <w:sz w:val="18"/>
                          <w:szCs w:val="18"/>
                        </w:rPr>
                        <w:t>宋</w:t>
                      </w:r>
                      <w:r>
                        <w:rPr>
                          <w:rFonts w:hint="eastAsia"/>
                          <w:color w:val="FF0000"/>
                          <w:sz w:val="18"/>
                          <w:szCs w:val="18"/>
                        </w:rPr>
                        <w:t>体、小初</w:t>
                      </w:r>
                    </w:p>
                  </w:txbxContent>
                </v:textbox>
                <w10:wrap anchorx="page"/>
              </v:shape>
            </w:pict>
          </mc:Fallback>
        </mc:AlternateContent>
      </w:r>
      <w:r>
        <w:rPr>
          <w:rFonts w:asciiTheme="minorHAnsi" w:hAnsiTheme="minorHAnsi" w:cstheme="minorHAnsi"/>
          <w:b/>
          <w:noProof/>
        </w:rPr>
        <mc:AlternateContent>
          <mc:Choice Requires="wps">
            <w:drawing>
              <wp:anchor distT="0" distB="0" distL="114300" distR="114300" simplePos="0" relativeHeight="251693056" behindDoc="0" locked="0" layoutInCell="1" allowOverlap="1" wp14:anchorId="7533B6FD" wp14:editId="5BFFF468">
                <wp:simplePos x="0" y="0"/>
                <wp:positionH relativeFrom="column">
                  <wp:posOffset>5003165</wp:posOffset>
                </wp:positionH>
                <wp:positionV relativeFrom="paragraph">
                  <wp:posOffset>210820</wp:posOffset>
                </wp:positionV>
                <wp:extent cx="1314450" cy="584200"/>
                <wp:effectExtent l="685800" t="0" r="19050" b="25400"/>
                <wp:wrapNone/>
                <wp:docPr id="14" name="圆角矩形标注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584200"/>
                        </a:xfrm>
                        <a:prstGeom prst="wedgeRoundRectCallout">
                          <a:avLst>
                            <a:gd name="adj1" fmla="val -99459"/>
                            <a:gd name="adj2" fmla="val 25497"/>
                            <a:gd name="adj3" fmla="val 16667"/>
                          </a:avLst>
                        </a:prstGeom>
                        <a:solidFill>
                          <a:srgbClr val="FFFFFF"/>
                        </a:solidFill>
                        <a:ln w="9525">
                          <a:solidFill>
                            <a:srgbClr val="000000"/>
                          </a:solidFill>
                          <a:miter lim="800000"/>
                        </a:ln>
                      </wps:spPr>
                      <wps:txbx>
                        <w:txbxContent>
                          <w:p w14:paraId="12E1F1C4" w14:textId="77777777" w:rsidR="00D04FA0" w:rsidRDefault="00930F44">
                            <w:pPr>
                              <w:rPr>
                                <w:color w:val="FF0000"/>
                                <w:sz w:val="18"/>
                                <w:szCs w:val="18"/>
                              </w:rPr>
                            </w:pPr>
                            <w:r>
                              <w:rPr>
                                <w:rFonts w:hint="eastAsia"/>
                                <w:color w:val="FF0000"/>
                                <w:sz w:val="18"/>
                                <w:szCs w:val="18"/>
                              </w:rPr>
                              <w:t>居中</w:t>
                            </w:r>
                          </w:p>
                          <w:p w14:paraId="0104AC6C" w14:textId="77777777" w:rsidR="00D04FA0" w:rsidRDefault="00930F44">
                            <w:pPr>
                              <w:rPr>
                                <w:color w:val="FF0000"/>
                                <w:sz w:val="18"/>
                                <w:szCs w:val="18"/>
                              </w:rPr>
                            </w:pPr>
                            <w:r>
                              <w:rPr>
                                <w:rFonts w:hint="eastAsia"/>
                                <w:color w:val="FF0000"/>
                                <w:sz w:val="18"/>
                                <w:szCs w:val="18"/>
                              </w:rPr>
                              <w:t>环绕</w:t>
                            </w:r>
                            <w:r>
                              <w:rPr>
                                <w:color w:val="FF0000"/>
                                <w:sz w:val="18"/>
                                <w:szCs w:val="18"/>
                              </w:rPr>
                              <w:t>方式：嵌入型</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7533B6FD" id="圆角矩形标注 14" o:spid="_x0000_s1027" type="#_x0000_t62" style="position:absolute;left:0;text-align:left;margin-left:393.95pt;margin-top:16.6pt;width:103.5pt;height:46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" adj="-10683,16307">
                <v:textbox>
                  <w:txbxContent>
                    <w:p w14:paraId="12E1F1C4" w14:textId="77777777" w:rsidR="00D04FA0" w:rsidRDefault="00930F44">
                      <w:pPr>
                        <w:rPr>
                          <w:color w:val="FF0000"/>
                          <w:sz w:val="18"/>
                          <w:szCs w:val="18"/>
                        </w:rPr>
                      </w:pPr>
                      <w:r>
                        <w:rPr>
                          <w:rFonts w:hint="eastAsia"/>
                          <w:color w:val="FF0000"/>
                          <w:sz w:val="18"/>
                          <w:szCs w:val="18"/>
                        </w:rPr>
                        <w:t>居中</w:t>
                      </w:r>
                    </w:p>
                    <w:p w14:paraId="0104AC6C" w14:textId="77777777" w:rsidR="00D04FA0" w:rsidRDefault="00930F44">
                      <w:pPr>
                        <w:rPr>
                          <w:color w:val="FF0000"/>
                          <w:sz w:val="18"/>
                          <w:szCs w:val="18"/>
                        </w:rPr>
                      </w:pPr>
                      <w:r>
                        <w:rPr>
                          <w:rFonts w:hint="eastAsia"/>
                          <w:color w:val="FF0000"/>
                          <w:sz w:val="18"/>
                          <w:szCs w:val="18"/>
                        </w:rPr>
                        <w:t>环绕</w:t>
                      </w:r>
                      <w:r>
                        <w:rPr>
                          <w:color w:val="FF0000"/>
                          <w:sz w:val="18"/>
                          <w:szCs w:val="18"/>
                        </w:rPr>
                        <w:t>方式：嵌入型</w:t>
                      </w:r>
                    </w:p>
                  </w:txbxContent>
                </v:textbox>
              </v:shape>
            </w:pict>
          </mc:Fallback>
        </mc:AlternateContent>
      </w:r>
      <w:r w:rsidRPr="00CA7A19">
        <w:rPr>
          <w:rFonts w:asciiTheme="minorHAnsi" w:hAnsiTheme="minorHAnsi" w:cstheme="minorHAnsi"/>
          <w:noProof/>
        </w:rPr>
        <w:drawing>
          <wp:anchor distT="0" distB="0" distL="114300" distR="114300" simplePos="0" relativeHeight="251730944" behindDoc="0" locked="0" layoutInCell="1" allowOverlap="1" wp14:anchorId="05501439" wp14:editId="6C248B66">
            <wp:simplePos x="0" y="0"/>
            <wp:positionH relativeFrom="margin">
              <wp:posOffset>964565</wp:posOffset>
            </wp:positionH>
            <wp:positionV relativeFrom="paragraph">
              <wp:posOffset>102870</wp:posOffset>
            </wp:positionV>
            <wp:extent cx="3333750" cy="93726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75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00631281">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5104A6D7" wp14:editId="3A815767">
                <wp:simplePos x="0" y="0"/>
                <wp:positionH relativeFrom="column">
                  <wp:posOffset>-985280</wp:posOffset>
                </wp:positionH>
                <wp:positionV relativeFrom="paragraph">
                  <wp:posOffset>-220872</wp:posOffset>
                </wp:positionV>
                <wp:extent cx="1028700" cy="1638300"/>
                <wp:effectExtent l="0" t="0" r="19050" b="19050"/>
                <wp:wrapNone/>
                <wp:docPr id="10" name="圆角矩形标注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638300"/>
                        </a:xfrm>
                        <a:prstGeom prst="wedgeRoundRectCallout">
                          <a:avLst>
                            <a:gd name="adj1" fmla="val 35495"/>
                            <a:gd name="adj2" fmla="val -29602"/>
                            <a:gd name="adj3" fmla="val 16667"/>
                          </a:avLst>
                        </a:prstGeom>
                        <a:solidFill>
                          <a:srgbClr val="FFFFFF"/>
                        </a:solidFill>
                        <a:ln w="9525">
                          <a:solidFill>
                            <a:srgbClr val="000000"/>
                          </a:solidFill>
                          <a:miter lim="800000"/>
                        </a:ln>
                      </wps:spPr>
                      <wps:txbx>
                        <w:txbxContent>
                          <w:p w14:paraId="53602C33"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A4</w:t>
                            </w:r>
                            <w:r>
                              <w:rPr>
                                <w:rFonts w:hAnsi="宋体" w:hint="eastAsia"/>
                                <w:color w:val="FF0000"/>
                                <w:sz w:val="18"/>
                                <w:szCs w:val="18"/>
                              </w:rPr>
                              <w:t>纸</w:t>
                            </w:r>
                          </w:p>
                          <w:p w14:paraId="2B8C9468"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页面设置</w:t>
                            </w:r>
                          </w:p>
                          <w:p w14:paraId="4B261CEB"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上：</w:t>
                            </w:r>
                            <w:r>
                              <w:rPr>
                                <w:rFonts w:hAnsi="宋体" w:hint="eastAsia"/>
                                <w:color w:val="FF0000"/>
                                <w:sz w:val="18"/>
                                <w:szCs w:val="18"/>
                              </w:rPr>
                              <w:t>2.5 cm</w:t>
                            </w:r>
                          </w:p>
                          <w:p w14:paraId="1030339F"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下：</w:t>
                            </w:r>
                            <w:r>
                              <w:rPr>
                                <w:rFonts w:hAnsi="宋体" w:hint="eastAsia"/>
                                <w:color w:val="FF0000"/>
                                <w:sz w:val="18"/>
                                <w:szCs w:val="18"/>
                              </w:rPr>
                              <w:t>2.5 cm</w:t>
                            </w:r>
                          </w:p>
                          <w:p w14:paraId="243922D8"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左：</w:t>
                            </w:r>
                            <w:r>
                              <w:rPr>
                                <w:rFonts w:hAnsi="宋体" w:hint="eastAsia"/>
                                <w:color w:val="FF0000"/>
                                <w:sz w:val="18"/>
                                <w:szCs w:val="18"/>
                              </w:rPr>
                              <w:t>3.</w:t>
                            </w:r>
                            <w:r w:rsidR="00631281">
                              <w:rPr>
                                <w:rFonts w:hAnsi="宋体" w:hint="eastAsia"/>
                                <w:color w:val="FF0000"/>
                                <w:sz w:val="18"/>
                                <w:szCs w:val="18"/>
                              </w:rPr>
                              <w:t>0</w:t>
                            </w:r>
                            <w:r>
                              <w:rPr>
                                <w:rFonts w:hAnsi="宋体" w:hint="eastAsia"/>
                                <w:color w:val="FF0000"/>
                                <w:sz w:val="18"/>
                                <w:szCs w:val="18"/>
                              </w:rPr>
                              <w:t>cm</w:t>
                            </w:r>
                          </w:p>
                          <w:p w14:paraId="3EFA8845"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右：</w:t>
                            </w:r>
                            <w:r>
                              <w:rPr>
                                <w:rFonts w:hAnsi="宋体" w:hint="eastAsia"/>
                                <w:color w:val="FF0000"/>
                                <w:sz w:val="18"/>
                                <w:szCs w:val="18"/>
                              </w:rPr>
                              <w:t>3.</w:t>
                            </w:r>
                            <w:r w:rsidR="00631281">
                              <w:rPr>
                                <w:rFonts w:hAnsi="宋体" w:hint="eastAsia"/>
                                <w:color w:val="FF0000"/>
                                <w:sz w:val="18"/>
                                <w:szCs w:val="18"/>
                              </w:rPr>
                              <w:t>0</w:t>
                            </w:r>
                            <w:r>
                              <w:rPr>
                                <w:rFonts w:hAnsi="宋体" w:hint="eastAsia"/>
                                <w:color w:val="FF0000"/>
                                <w:sz w:val="18"/>
                                <w:szCs w:val="18"/>
                              </w:rPr>
                              <w:t xml:space="preserve"> cm</w:t>
                            </w:r>
                          </w:p>
                          <w:p w14:paraId="2C4A83B4"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页眉</w:t>
                            </w:r>
                            <w:r>
                              <w:rPr>
                                <w:rFonts w:hAnsi="宋体"/>
                                <w:color w:val="FF0000"/>
                                <w:sz w:val="18"/>
                                <w:szCs w:val="18"/>
                              </w:rPr>
                              <w:t>：</w:t>
                            </w:r>
                            <w:r>
                              <w:rPr>
                                <w:rFonts w:hAnsi="宋体" w:hint="eastAsia"/>
                                <w:color w:val="FF0000"/>
                                <w:sz w:val="18"/>
                                <w:szCs w:val="18"/>
                              </w:rPr>
                              <w:t>1.5</w:t>
                            </w:r>
                            <w:r>
                              <w:rPr>
                                <w:rFonts w:hAnsi="宋体"/>
                                <w:color w:val="FF0000"/>
                                <w:sz w:val="18"/>
                                <w:szCs w:val="18"/>
                              </w:rPr>
                              <w:t>cm</w:t>
                            </w:r>
                          </w:p>
                          <w:p w14:paraId="41AB528D" w14:textId="77777777" w:rsidR="00D04FA0" w:rsidRDefault="00930F44">
                            <w:pPr>
                              <w:snapToGrid w:val="0"/>
                              <w:spacing w:line="300" w:lineRule="auto"/>
                              <w:jc w:val="left"/>
                              <w:rPr>
                                <w:rFonts w:hAnsi="宋体" w:hint="eastAsia"/>
                                <w:sz w:val="18"/>
                                <w:szCs w:val="18"/>
                              </w:rPr>
                            </w:pPr>
                            <w:r>
                              <w:rPr>
                                <w:rFonts w:hAnsi="宋体" w:hint="eastAsia"/>
                                <w:color w:val="FF0000"/>
                                <w:sz w:val="18"/>
                                <w:szCs w:val="18"/>
                              </w:rPr>
                              <w:t>页脚</w:t>
                            </w:r>
                            <w:r>
                              <w:rPr>
                                <w:rFonts w:hAnsi="宋体"/>
                                <w:color w:val="FF0000"/>
                                <w:sz w:val="18"/>
                                <w:szCs w:val="18"/>
                              </w:rPr>
                              <w:t>：</w:t>
                            </w:r>
                            <w:r>
                              <w:rPr>
                                <w:rFonts w:hAnsi="宋体" w:hint="eastAsia"/>
                                <w:color w:val="FF0000"/>
                                <w:sz w:val="18"/>
                                <w:szCs w:val="18"/>
                              </w:rPr>
                              <w:t>1.75</w:t>
                            </w:r>
                            <w:r>
                              <w:rPr>
                                <w:rFonts w:hAnsi="宋体"/>
                                <w:color w:val="FF0000"/>
                                <w:sz w:val="18"/>
                                <w:szCs w:val="18"/>
                              </w:rPr>
                              <w:t>cm</w:t>
                            </w:r>
                          </w:p>
                        </w:txbxContent>
                      </wps:txbx>
                      <wps:bodyPr rot="0" vert="horz" wrap="square" lIns="91440" tIns="45720" rIns="91440" bIns="45720" anchor="t" anchorCtr="0" upright="1">
                        <a:noAutofit/>
                      </wps:bodyPr>
                    </wps:wsp>
                  </a:graphicData>
                </a:graphic>
              </wp:anchor>
            </w:drawing>
          </mc:Choice>
          <mc:Fallback>
            <w:pict>
              <v:shape w14:anchorId="5104A6D7" id="圆角矩形标注 10" o:spid="_x0000_s1028" type="#_x0000_t62" style="position:absolute;left:0;text-align:left;margin-left:-77.6pt;margin-top:-17.4pt;width:81pt;height:12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" adj="18467,4406">
                <v:textbox>
                  <w:txbxContent>
                    <w:p w14:paraId="53602C33"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A4</w:t>
                      </w:r>
                      <w:r>
                        <w:rPr>
                          <w:rFonts w:hAnsi="宋体" w:hint="eastAsia"/>
                          <w:color w:val="FF0000"/>
                          <w:sz w:val="18"/>
                          <w:szCs w:val="18"/>
                        </w:rPr>
                        <w:t>纸</w:t>
                      </w:r>
                    </w:p>
                    <w:p w14:paraId="2B8C9468"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页面设置</w:t>
                      </w:r>
                    </w:p>
                    <w:p w14:paraId="4B261CEB"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上：</w:t>
                      </w:r>
                      <w:r>
                        <w:rPr>
                          <w:rFonts w:hAnsi="宋体" w:hint="eastAsia"/>
                          <w:color w:val="FF0000"/>
                          <w:sz w:val="18"/>
                          <w:szCs w:val="18"/>
                        </w:rPr>
                        <w:t>2.5 cm</w:t>
                      </w:r>
                    </w:p>
                    <w:p w14:paraId="1030339F"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下：</w:t>
                      </w:r>
                      <w:r>
                        <w:rPr>
                          <w:rFonts w:hAnsi="宋体" w:hint="eastAsia"/>
                          <w:color w:val="FF0000"/>
                          <w:sz w:val="18"/>
                          <w:szCs w:val="18"/>
                        </w:rPr>
                        <w:t>2.5 cm</w:t>
                      </w:r>
                    </w:p>
                    <w:p w14:paraId="243922D8"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左：</w:t>
                      </w:r>
                      <w:r>
                        <w:rPr>
                          <w:rFonts w:hAnsi="宋体" w:hint="eastAsia"/>
                          <w:color w:val="FF0000"/>
                          <w:sz w:val="18"/>
                          <w:szCs w:val="18"/>
                        </w:rPr>
                        <w:t>3.</w:t>
                      </w:r>
                      <w:r w:rsidR="00631281">
                        <w:rPr>
                          <w:rFonts w:hAnsi="宋体" w:hint="eastAsia"/>
                          <w:color w:val="FF0000"/>
                          <w:sz w:val="18"/>
                          <w:szCs w:val="18"/>
                        </w:rPr>
                        <w:t>0</w:t>
                      </w:r>
                      <w:r>
                        <w:rPr>
                          <w:rFonts w:hAnsi="宋体" w:hint="eastAsia"/>
                          <w:color w:val="FF0000"/>
                          <w:sz w:val="18"/>
                          <w:szCs w:val="18"/>
                        </w:rPr>
                        <w:t>cm</w:t>
                      </w:r>
                    </w:p>
                    <w:p w14:paraId="3EFA8845"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右：</w:t>
                      </w:r>
                      <w:r>
                        <w:rPr>
                          <w:rFonts w:hAnsi="宋体" w:hint="eastAsia"/>
                          <w:color w:val="FF0000"/>
                          <w:sz w:val="18"/>
                          <w:szCs w:val="18"/>
                        </w:rPr>
                        <w:t>3.</w:t>
                      </w:r>
                      <w:r w:rsidR="00631281">
                        <w:rPr>
                          <w:rFonts w:hAnsi="宋体" w:hint="eastAsia"/>
                          <w:color w:val="FF0000"/>
                          <w:sz w:val="18"/>
                          <w:szCs w:val="18"/>
                        </w:rPr>
                        <w:t>0</w:t>
                      </w:r>
                      <w:r>
                        <w:rPr>
                          <w:rFonts w:hAnsi="宋体" w:hint="eastAsia"/>
                          <w:color w:val="FF0000"/>
                          <w:sz w:val="18"/>
                          <w:szCs w:val="18"/>
                        </w:rPr>
                        <w:t xml:space="preserve"> cm</w:t>
                      </w:r>
                    </w:p>
                    <w:p w14:paraId="2C4A83B4" w14:textId="77777777" w:rsidR="00D04FA0" w:rsidRDefault="00930F44">
                      <w:pPr>
                        <w:snapToGrid w:val="0"/>
                        <w:spacing w:line="300" w:lineRule="auto"/>
                        <w:jc w:val="left"/>
                        <w:rPr>
                          <w:rFonts w:hAnsi="宋体" w:hint="eastAsia"/>
                          <w:color w:val="FF0000"/>
                          <w:sz w:val="18"/>
                          <w:szCs w:val="18"/>
                        </w:rPr>
                      </w:pPr>
                      <w:r>
                        <w:rPr>
                          <w:rFonts w:hAnsi="宋体" w:hint="eastAsia"/>
                          <w:color w:val="FF0000"/>
                          <w:sz w:val="18"/>
                          <w:szCs w:val="18"/>
                        </w:rPr>
                        <w:t>页眉</w:t>
                      </w:r>
                      <w:r>
                        <w:rPr>
                          <w:rFonts w:hAnsi="宋体"/>
                          <w:color w:val="FF0000"/>
                          <w:sz w:val="18"/>
                          <w:szCs w:val="18"/>
                        </w:rPr>
                        <w:t>：</w:t>
                      </w:r>
                      <w:r>
                        <w:rPr>
                          <w:rFonts w:hAnsi="宋体" w:hint="eastAsia"/>
                          <w:color w:val="FF0000"/>
                          <w:sz w:val="18"/>
                          <w:szCs w:val="18"/>
                        </w:rPr>
                        <w:t>1.5</w:t>
                      </w:r>
                      <w:r>
                        <w:rPr>
                          <w:rFonts w:hAnsi="宋体"/>
                          <w:color w:val="FF0000"/>
                          <w:sz w:val="18"/>
                          <w:szCs w:val="18"/>
                        </w:rPr>
                        <w:t>cm</w:t>
                      </w:r>
                    </w:p>
                    <w:p w14:paraId="41AB528D" w14:textId="77777777" w:rsidR="00D04FA0" w:rsidRDefault="00930F44">
                      <w:pPr>
                        <w:snapToGrid w:val="0"/>
                        <w:spacing w:line="300" w:lineRule="auto"/>
                        <w:jc w:val="left"/>
                        <w:rPr>
                          <w:rFonts w:hAnsi="宋体" w:hint="eastAsia"/>
                          <w:sz w:val="18"/>
                          <w:szCs w:val="18"/>
                        </w:rPr>
                      </w:pPr>
                      <w:r>
                        <w:rPr>
                          <w:rFonts w:hAnsi="宋体" w:hint="eastAsia"/>
                          <w:color w:val="FF0000"/>
                          <w:sz w:val="18"/>
                          <w:szCs w:val="18"/>
                        </w:rPr>
                        <w:t>页脚</w:t>
                      </w:r>
                      <w:r>
                        <w:rPr>
                          <w:rFonts w:hAnsi="宋体"/>
                          <w:color w:val="FF0000"/>
                          <w:sz w:val="18"/>
                          <w:szCs w:val="18"/>
                        </w:rPr>
                        <w:t>：</w:t>
                      </w:r>
                      <w:r>
                        <w:rPr>
                          <w:rFonts w:hAnsi="宋体" w:hint="eastAsia"/>
                          <w:color w:val="FF0000"/>
                          <w:sz w:val="18"/>
                          <w:szCs w:val="18"/>
                        </w:rPr>
                        <w:t>1.75</w:t>
                      </w:r>
                      <w:r>
                        <w:rPr>
                          <w:rFonts w:hAnsi="宋体"/>
                          <w:color w:val="FF0000"/>
                          <w:sz w:val="18"/>
                          <w:szCs w:val="18"/>
                        </w:rPr>
                        <w:t>cm</w:t>
                      </w:r>
                    </w:p>
                  </w:txbxContent>
                </v:textbox>
              </v:shape>
            </w:pict>
          </mc:Fallback>
        </mc:AlternateContent>
      </w:r>
      <w:r w:rsidR="00631281">
        <w:rPr>
          <w:noProof/>
          <w:color w:val="0D0D0D" w:themeColor="text1" w:themeTint="F2"/>
          <w:sz w:val="20"/>
        </w:rPr>
        <mc:AlternateContent>
          <mc:Choice Requires="wps">
            <w:drawing>
              <wp:anchor distT="0" distB="0" distL="114300" distR="114300" simplePos="0" relativeHeight="251711488" behindDoc="0" locked="0" layoutInCell="1" allowOverlap="1" wp14:anchorId="0F02E755" wp14:editId="7D716458">
                <wp:simplePos x="0" y="0"/>
                <wp:positionH relativeFrom="margin">
                  <wp:align>right</wp:align>
                </wp:positionH>
                <wp:positionV relativeFrom="paragraph">
                  <wp:posOffset>-241006</wp:posOffset>
                </wp:positionV>
                <wp:extent cx="571500" cy="234315"/>
                <wp:effectExtent l="0" t="0" r="19050" b="13335"/>
                <wp:wrapNone/>
                <wp:docPr id="495523890" name="文本框 495523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34315"/>
                        </a:xfrm>
                        <a:prstGeom prst="rect">
                          <a:avLst/>
                        </a:prstGeom>
                        <a:noFill/>
                        <a:ln w="6350">
                          <a:solidFill>
                            <a:srgbClr val="000000"/>
                          </a:solidFill>
                          <a:miter lim="800000"/>
                        </a:ln>
                      </wps:spPr>
                      <wps:txbx>
                        <w:txbxContent>
                          <w:p w14:paraId="3CF2CEC0" w14:textId="77777777" w:rsidR="00631281" w:rsidRDefault="00631281" w:rsidP="00631281">
                            <w:pPr>
                              <w:jc w:val="center"/>
                            </w:pPr>
                            <w:r>
                              <w:rPr>
                                <w:rFonts w:hint="eastAsia"/>
                                <w:color w:val="000000"/>
                              </w:rPr>
                              <w:t>SJ005-1</w:t>
                            </w:r>
                          </w:p>
                          <w:p w14:paraId="49F266AE" w14:textId="77777777" w:rsidR="00631281" w:rsidRDefault="00631281" w:rsidP="00631281"/>
                        </w:txbxContent>
                      </wps:txbx>
                      <wps:bodyPr rot="0" vert="horz" wrap="square" lIns="18000" tIns="10800" rIns="18000" bIns="10800" anchor="t" anchorCtr="0" upright="1">
                        <a:noAutofit/>
                      </wps:bodyPr>
                    </wps:wsp>
                  </a:graphicData>
                </a:graphic>
              </wp:anchor>
            </w:drawing>
          </mc:Choice>
          <mc:Fallback>
            <w:pict>
              <v:shapetype w14:anchorId="0F02E755" id="_x0000_t202" coordsize="21600,21600" o:spt="202" path="m,l,21600r21600,l21600,xe">
                <v:stroke joinstyle="miter"/>
                <v:path gradientshapeok="t" o:connecttype="rect"/>
              </v:shapetype>
              <v:shape id="文本框 495523890" o:spid="_x0000_s1029" type="#_x0000_t202" style="position:absolute;left:0;text-align:left;margin-left:-6.2pt;margin-top:-19pt;width:45pt;height:18.45pt;z-index:2517114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" filled="f" strokeweight=".5pt">
                <v:textbox inset=".5mm,.3mm,.5mm,.3mm">
                  <w:txbxContent>
                    <w:p w14:paraId="3CF2CEC0" w14:textId="77777777" w:rsidR="00631281" w:rsidRDefault="00631281" w:rsidP="00631281">
                      <w:pPr>
                        <w:jc w:val="center"/>
                      </w:pPr>
                      <w:r>
                        <w:rPr>
                          <w:rFonts w:hint="eastAsia"/>
                          <w:color w:val="000000"/>
                        </w:rPr>
                        <w:t>SJ005-1</w:t>
                      </w:r>
                    </w:p>
                    <w:p w14:paraId="49F266AE" w14:textId="77777777" w:rsidR="00631281" w:rsidRDefault="00631281" w:rsidP="00631281"/>
                  </w:txbxContent>
                </v:textbox>
                <w10:wrap anchorx="margin"/>
              </v:shape>
            </w:pict>
          </mc:Fallback>
        </mc:AlternateContent>
      </w:r>
    </w:p>
    <w:p w14:paraId="65748184" w14:textId="77777777" w:rsidR="00D04FA0" w:rsidRDefault="00D04FA0">
      <w:pPr>
        <w:adjustRightInd w:val="0"/>
        <w:snapToGrid w:val="0"/>
        <w:spacing w:line="360" w:lineRule="auto"/>
        <w:jc w:val="center"/>
        <w:rPr>
          <w:rFonts w:asciiTheme="minorHAnsi" w:hAnsiTheme="minorHAnsi" w:cstheme="minorHAnsi"/>
        </w:rPr>
      </w:pPr>
    </w:p>
    <w:p w14:paraId="41999E7D" w14:textId="5CB32824" w:rsidR="00631281" w:rsidRPr="00631281" w:rsidRDefault="00631281" w:rsidP="00C8473D">
      <w:pPr>
        <w:jc w:val="center"/>
        <w:rPr>
          <w:bCs/>
          <w:sz w:val="72"/>
          <w:szCs w:val="22"/>
        </w:rPr>
      </w:pPr>
      <w:r w:rsidRPr="00631281">
        <w:rPr>
          <w:rFonts w:hint="eastAsia"/>
          <w:bCs/>
          <w:sz w:val="72"/>
          <w:szCs w:val="22"/>
        </w:rPr>
        <w:t>毕业</w:t>
      </w:r>
      <w:r w:rsidR="00880D59">
        <w:rPr>
          <w:rFonts w:hint="eastAsia"/>
          <w:bCs/>
          <w:sz w:val="72"/>
          <w:szCs w:val="22"/>
        </w:rPr>
        <w:t>论文</w:t>
      </w:r>
      <w:r w:rsidRPr="00631281">
        <w:rPr>
          <w:rFonts w:hint="eastAsia"/>
          <w:bCs/>
          <w:sz w:val="72"/>
          <w:szCs w:val="22"/>
        </w:rPr>
        <w:t>（</w:t>
      </w:r>
      <w:r w:rsidR="00880D59">
        <w:rPr>
          <w:rFonts w:hint="eastAsia"/>
          <w:bCs/>
          <w:sz w:val="72"/>
          <w:szCs w:val="22"/>
        </w:rPr>
        <w:t>设计</w:t>
      </w:r>
      <w:r w:rsidRPr="00631281">
        <w:rPr>
          <w:rFonts w:hint="eastAsia"/>
          <w:bCs/>
          <w:sz w:val="72"/>
          <w:szCs w:val="22"/>
        </w:rPr>
        <w:t>）</w:t>
      </w:r>
    </w:p>
    <w:p w14:paraId="3D61ECB7" w14:textId="77777777" w:rsidR="00631281" w:rsidRPr="0011227B" w:rsidRDefault="00631281" w:rsidP="00631281">
      <w:pPr>
        <w:jc w:val="center"/>
        <w:rPr>
          <w:bCs/>
          <w:sz w:val="28"/>
        </w:rPr>
      </w:pPr>
      <w:r>
        <w:rPr>
          <w:rFonts w:hint="eastAsia"/>
          <w:bCs/>
          <w:sz w:val="28"/>
        </w:rPr>
        <w:t xml:space="preserve"> </w:t>
      </w:r>
    </w:p>
    <w:p w14:paraId="70C2F102" w14:textId="77777777" w:rsidR="00631281" w:rsidRPr="0011227B" w:rsidRDefault="00CA7A19" w:rsidP="00631281">
      <w:pPr>
        <w:spacing w:line="288" w:lineRule="auto"/>
        <w:jc w:val="center"/>
        <w:rPr>
          <w:bCs/>
          <w:spacing w:val="28"/>
          <w:sz w:val="52"/>
        </w:rPr>
      </w:pPr>
      <w:r>
        <w:rPr>
          <w:rFonts w:asciiTheme="minorHAnsi" w:eastAsia="黑体" w:hAnsiTheme="minorHAnsi" w:cstheme="minorHAnsi"/>
          <w:b/>
          <w:bCs/>
          <w:noProof/>
          <w:color w:val="000000"/>
          <w:spacing w:val="-20"/>
          <w:sz w:val="72"/>
          <w:szCs w:val="72"/>
        </w:rPr>
        <mc:AlternateContent>
          <mc:Choice Requires="wps">
            <w:drawing>
              <wp:anchor distT="0" distB="0" distL="114300" distR="114300" simplePos="0" relativeHeight="251713536" behindDoc="0" locked="0" layoutInCell="1" allowOverlap="1" wp14:anchorId="02237437" wp14:editId="252E195B">
                <wp:simplePos x="0" y="0"/>
                <wp:positionH relativeFrom="margin">
                  <wp:posOffset>4585335</wp:posOffset>
                </wp:positionH>
                <wp:positionV relativeFrom="paragraph">
                  <wp:posOffset>83820</wp:posOffset>
                </wp:positionV>
                <wp:extent cx="1667983" cy="584791"/>
                <wp:effectExtent l="1047750" t="0" r="27940" b="25400"/>
                <wp:wrapNone/>
                <wp:docPr id="1797403590" name="圆角矩形标注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983" cy="584791"/>
                        </a:xfrm>
                        <a:prstGeom prst="wedgeRoundRectCallout">
                          <a:avLst>
                            <a:gd name="adj1" fmla="val -109524"/>
                            <a:gd name="adj2" fmla="val -15104"/>
                            <a:gd name="adj3" fmla="val 16667"/>
                          </a:avLst>
                        </a:prstGeom>
                        <a:solidFill>
                          <a:srgbClr val="FFFFFF"/>
                        </a:solidFill>
                        <a:ln w="9525">
                          <a:solidFill>
                            <a:srgbClr val="000000"/>
                          </a:solidFill>
                          <a:miter lim="800000"/>
                        </a:ln>
                      </wps:spPr>
                      <wps:txbx>
                        <w:txbxContent>
                          <w:p w14:paraId="5BF00B30" w14:textId="77777777" w:rsidR="00631281" w:rsidRDefault="00631281" w:rsidP="00631281">
                            <w:pPr>
                              <w:rPr>
                                <w:color w:val="FF0000"/>
                              </w:rPr>
                            </w:pPr>
                            <w:r>
                              <w:rPr>
                                <w:rFonts w:hint="eastAsia"/>
                                <w:color w:val="FF0000"/>
                                <w:sz w:val="18"/>
                                <w:szCs w:val="18"/>
                              </w:rPr>
                              <w:t>居中、黑体、一号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237437" id="_x0000_s1030" type="#_x0000_t62" style="position:absolute;left:0;text-align:left;margin-left:361.05pt;margin-top:6.6pt;width:131.35pt;height:46.0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" adj="-12857,7538">
                <v:textbox>
                  <w:txbxContent>
                    <w:p w14:paraId="5BF00B30" w14:textId="77777777" w:rsidR="00631281" w:rsidRDefault="00631281" w:rsidP="00631281">
                      <w:pPr>
                        <w:rPr>
                          <w:color w:val="FF0000"/>
                        </w:rPr>
                      </w:pPr>
                      <w:r>
                        <w:rPr>
                          <w:rFonts w:hint="eastAsia"/>
                          <w:color w:val="FF0000"/>
                          <w:sz w:val="18"/>
                          <w:szCs w:val="18"/>
                        </w:rPr>
                        <w:t>居中、黑体、一号</w:t>
                      </w:r>
                    </w:p>
                  </w:txbxContent>
                </v:textbox>
                <w10:wrap anchorx="margin"/>
              </v:shape>
            </w:pict>
          </mc:Fallback>
        </mc:AlternateContent>
      </w:r>
      <w:r w:rsidR="00631281">
        <w:rPr>
          <w:rFonts w:eastAsia="黑体" w:hint="eastAsia"/>
          <w:bCs/>
          <w:sz w:val="52"/>
        </w:rPr>
        <w:t>XX</w:t>
      </w:r>
      <w:r w:rsidR="00631281">
        <w:rPr>
          <w:rFonts w:eastAsia="黑体" w:hint="eastAsia"/>
          <w:bCs/>
          <w:sz w:val="52"/>
        </w:rPr>
        <w:t>的设计</w:t>
      </w:r>
    </w:p>
    <w:p w14:paraId="01A4D357" w14:textId="77777777" w:rsidR="00631281" w:rsidRPr="0011227B" w:rsidRDefault="00631281" w:rsidP="00631281">
      <w:pPr>
        <w:rPr>
          <w:bCs/>
          <w:sz w:val="28"/>
        </w:rPr>
      </w:pPr>
    </w:p>
    <w:p w14:paraId="2B4C5C97" w14:textId="77777777" w:rsidR="00631281" w:rsidRPr="0011227B" w:rsidRDefault="00631281" w:rsidP="00631281">
      <w:pPr>
        <w:rPr>
          <w:bCs/>
          <w:sz w:val="28"/>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3828"/>
        <w:gridCol w:w="1134"/>
        <w:gridCol w:w="1644"/>
      </w:tblGrid>
      <w:tr w:rsidR="00631281" w14:paraId="0E147FE3" w14:textId="77777777" w:rsidTr="00631281">
        <w:tc>
          <w:tcPr>
            <w:tcW w:w="1696" w:type="dxa"/>
          </w:tcPr>
          <w:p w14:paraId="2B88D83C" w14:textId="77777777" w:rsidR="00631281" w:rsidRPr="00631281" w:rsidRDefault="00631281" w:rsidP="00631281">
            <w:pPr>
              <w:rPr>
                <w:bCs/>
                <w:sz w:val="32"/>
                <w:szCs w:val="32"/>
              </w:rPr>
            </w:pPr>
            <w:r w:rsidRPr="00631281">
              <w:rPr>
                <w:rFonts w:hint="eastAsia"/>
                <w:bCs/>
                <w:sz w:val="32"/>
                <w:szCs w:val="32"/>
              </w:rPr>
              <w:t>二级学院</w:t>
            </w:r>
            <w:r>
              <w:rPr>
                <w:rFonts w:hint="eastAsia"/>
                <w:bCs/>
                <w:sz w:val="32"/>
                <w:szCs w:val="32"/>
              </w:rPr>
              <w:t>：</w:t>
            </w:r>
          </w:p>
        </w:tc>
        <w:tc>
          <w:tcPr>
            <w:tcW w:w="6606" w:type="dxa"/>
            <w:gridSpan w:val="3"/>
            <w:tcBorders>
              <w:bottom w:val="single" w:sz="4" w:space="0" w:color="auto"/>
            </w:tcBorders>
          </w:tcPr>
          <w:p w14:paraId="3BDC50CC" w14:textId="77777777" w:rsidR="00631281" w:rsidRDefault="00631281" w:rsidP="00631281">
            <w:pPr>
              <w:rPr>
                <w:bCs/>
                <w:sz w:val="28"/>
              </w:rPr>
            </w:pPr>
          </w:p>
        </w:tc>
      </w:tr>
      <w:tr w:rsidR="00631281" w14:paraId="392B75E0" w14:textId="77777777" w:rsidTr="00631281">
        <w:tc>
          <w:tcPr>
            <w:tcW w:w="1696" w:type="dxa"/>
          </w:tcPr>
          <w:p w14:paraId="437AD41F" w14:textId="77777777" w:rsidR="00631281" w:rsidRPr="00631281" w:rsidRDefault="00952199" w:rsidP="00631281">
            <w:pPr>
              <w:rPr>
                <w:bCs/>
                <w:sz w:val="32"/>
                <w:szCs w:val="32"/>
              </w:rPr>
            </w:pPr>
            <w:r w:rsidRPr="00631281">
              <w:rPr>
                <w:rFonts w:hint="eastAsia"/>
                <w:bCs/>
                <w:sz w:val="32"/>
                <w:szCs w:val="32"/>
              </w:rPr>
              <w:t>专</w:t>
            </w:r>
            <w:r>
              <w:rPr>
                <w:rFonts w:hint="eastAsia"/>
                <w:bCs/>
                <w:sz w:val="32"/>
                <w:szCs w:val="32"/>
              </w:rPr>
              <w:t xml:space="preserve">    </w:t>
            </w:r>
            <w:r w:rsidRPr="00631281">
              <w:rPr>
                <w:rFonts w:hint="eastAsia"/>
                <w:bCs/>
                <w:sz w:val="32"/>
                <w:szCs w:val="32"/>
              </w:rPr>
              <w:t>业</w:t>
            </w:r>
            <w:r>
              <w:rPr>
                <w:rFonts w:hint="eastAsia"/>
                <w:bCs/>
                <w:sz w:val="32"/>
                <w:szCs w:val="32"/>
              </w:rPr>
              <w:t>：</w:t>
            </w:r>
          </w:p>
        </w:tc>
        <w:tc>
          <w:tcPr>
            <w:tcW w:w="3828" w:type="dxa"/>
            <w:tcBorders>
              <w:bottom w:val="single" w:sz="4" w:space="0" w:color="auto"/>
            </w:tcBorders>
          </w:tcPr>
          <w:p w14:paraId="5A288CFD" w14:textId="77777777" w:rsidR="00631281" w:rsidRDefault="00631281" w:rsidP="00631281">
            <w:pPr>
              <w:rPr>
                <w:bCs/>
                <w:sz w:val="28"/>
              </w:rPr>
            </w:pPr>
          </w:p>
        </w:tc>
        <w:tc>
          <w:tcPr>
            <w:tcW w:w="1134" w:type="dxa"/>
          </w:tcPr>
          <w:p w14:paraId="60B5BD0B" w14:textId="77777777" w:rsidR="00631281" w:rsidRPr="00631281" w:rsidRDefault="00952199" w:rsidP="00631281">
            <w:pPr>
              <w:rPr>
                <w:bCs/>
                <w:sz w:val="32"/>
                <w:szCs w:val="32"/>
              </w:rPr>
            </w:pPr>
            <w:r w:rsidRPr="00631281">
              <w:rPr>
                <w:rFonts w:hint="eastAsia"/>
                <w:bCs/>
                <w:sz w:val="32"/>
                <w:szCs w:val="32"/>
              </w:rPr>
              <w:t>班级</w:t>
            </w:r>
            <w:r>
              <w:rPr>
                <w:rFonts w:hint="eastAsia"/>
                <w:bCs/>
                <w:sz w:val="32"/>
                <w:szCs w:val="32"/>
              </w:rPr>
              <w:t>：</w:t>
            </w:r>
          </w:p>
        </w:tc>
        <w:tc>
          <w:tcPr>
            <w:tcW w:w="1644" w:type="dxa"/>
            <w:tcBorders>
              <w:bottom w:val="single" w:sz="4" w:space="0" w:color="auto"/>
            </w:tcBorders>
          </w:tcPr>
          <w:p w14:paraId="372247DB" w14:textId="77777777" w:rsidR="00631281" w:rsidRDefault="00631281" w:rsidP="00631281">
            <w:pPr>
              <w:rPr>
                <w:bCs/>
                <w:sz w:val="28"/>
              </w:rPr>
            </w:pPr>
          </w:p>
        </w:tc>
      </w:tr>
      <w:tr w:rsidR="00631281" w14:paraId="1A13A518" w14:textId="77777777" w:rsidTr="00631281">
        <w:tc>
          <w:tcPr>
            <w:tcW w:w="1696" w:type="dxa"/>
          </w:tcPr>
          <w:p w14:paraId="5355D9A2" w14:textId="77777777" w:rsidR="00631281" w:rsidRPr="00631281" w:rsidRDefault="00631281" w:rsidP="00631281">
            <w:pPr>
              <w:rPr>
                <w:bCs/>
                <w:sz w:val="32"/>
                <w:szCs w:val="32"/>
              </w:rPr>
            </w:pPr>
            <w:r w:rsidRPr="00631281">
              <w:rPr>
                <w:rFonts w:hint="eastAsia"/>
                <w:bCs/>
                <w:sz w:val="32"/>
                <w:szCs w:val="32"/>
              </w:rPr>
              <w:t>学生姓名</w:t>
            </w:r>
            <w:r>
              <w:rPr>
                <w:rFonts w:hint="eastAsia"/>
                <w:bCs/>
                <w:sz w:val="32"/>
                <w:szCs w:val="32"/>
              </w:rPr>
              <w:t>：</w:t>
            </w:r>
          </w:p>
        </w:tc>
        <w:tc>
          <w:tcPr>
            <w:tcW w:w="3828" w:type="dxa"/>
            <w:tcBorders>
              <w:bottom w:val="single" w:sz="4" w:space="0" w:color="auto"/>
            </w:tcBorders>
          </w:tcPr>
          <w:p w14:paraId="1F8AEBBA" w14:textId="77777777" w:rsidR="00631281" w:rsidRDefault="00631281" w:rsidP="00631281">
            <w:pPr>
              <w:rPr>
                <w:bCs/>
                <w:sz w:val="28"/>
              </w:rPr>
            </w:pPr>
            <w:r>
              <w:rPr>
                <w:rFonts w:hint="eastAsia"/>
                <w:bCs/>
                <w:sz w:val="28"/>
              </w:rPr>
              <w:t>XXX</w:t>
            </w:r>
          </w:p>
        </w:tc>
        <w:tc>
          <w:tcPr>
            <w:tcW w:w="1134" w:type="dxa"/>
          </w:tcPr>
          <w:p w14:paraId="2F820A2D" w14:textId="77777777" w:rsidR="00631281" w:rsidRPr="00631281" w:rsidRDefault="00631281" w:rsidP="00631281">
            <w:pPr>
              <w:rPr>
                <w:bCs/>
                <w:sz w:val="32"/>
                <w:szCs w:val="32"/>
              </w:rPr>
            </w:pPr>
            <w:r w:rsidRPr="00631281">
              <w:rPr>
                <w:rFonts w:hint="eastAsia"/>
                <w:bCs/>
                <w:sz w:val="32"/>
                <w:szCs w:val="32"/>
              </w:rPr>
              <w:t>学号</w:t>
            </w:r>
            <w:r>
              <w:rPr>
                <w:rFonts w:hint="eastAsia"/>
                <w:bCs/>
                <w:sz w:val="32"/>
                <w:szCs w:val="32"/>
              </w:rPr>
              <w:t>：</w:t>
            </w:r>
          </w:p>
        </w:tc>
        <w:tc>
          <w:tcPr>
            <w:tcW w:w="1644" w:type="dxa"/>
            <w:tcBorders>
              <w:bottom w:val="single" w:sz="4" w:space="0" w:color="auto"/>
            </w:tcBorders>
          </w:tcPr>
          <w:p w14:paraId="2ACD1E64" w14:textId="77777777" w:rsidR="00631281" w:rsidRDefault="00631281" w:rsidP="00631281">
            <w:pPr>
              <w:rPr>
                <w:bCs/>
                <w:sz w:val="28"/>
              </w:rPr>
            </w:pPr>
            <w:r>
              <w:rPr>
                <w:rFonts w:hint="eastAsia"/>
                <w:bCs/>
                <w:sz w:val="28"/>
              </w:rPr>
              <w:t>20020</w:t>
            </w:r>
          </w:p>
        </w:tc>
      </w:tr>
      <w:tr w:rsidR="00631281" w14:paraId="234B8765" w14:textId="77777777" w:rsidTr="00631281">
        <w:tc>
          <w:tcPr>
            <w:tcW w:w="1696" w:type="dxa"/>
          </w:tcPr>
          <w:p w14:paraId="7EB1371F" w14:textId="77777777" w:rsidR="00631281" w:rsidRPr="00631281" w:rsidRDefault="00631281" w:rsidP="00631281">
            <w:pPr>
              <w:rPr>
                <w:bCs/>
                <w:sz w:val="32"/>
                <w:szCs w:val="32"/>
              </w:rPr>
            </w:pPr>
            <w:r w:rsidRPr="00631281">
              <w:rPr>
                <w:rFonts w:hint="eastAsia"/>
                <w:bCs/>
                <w:sz w:val="32"/>
                <w:szCs w:val="32"/>
              </w:rPr>
              <w:t>指导教师</w:t>
            </w:r>
            <w:r>
              <w:rPr>
                <w:rFonts w:hint="eastAsia"/>
                <w:bCs/>
                <w:sz w:val="32"/>
                <w:szCs w:val="32"/>
              </w:rPr>
              <w:t>：</w:t>
            </w:r>
          </w:p>
        </w:tc>
        <w:tc>
          <w:tcPr>
            <w:tcW w:w="3828" w:type="dxa"/>
            <w:tcBorders>
              <w:top w:val="single" w:sz="4" w:space="0" w:color="auto"/>
              <w:bottom w:val="single" w:sz="4" w:space="0" w:color="auto"/>
            </w:tcBorders>
          </w:tcPr>
          <w:p w14:paraId="6F9CA34F" w14:textId="77777777" w:rsidR="00631281" w:rsidRDefault="00631281" w:rsidP="00631281">
            <w:pPr>
              <w:rPr>
                <w:bCs/>
                <w:sz w:val="28"/>
              </w:rPr>
            </w:pPr>
            <w:r>
              <w:rPr>
                <w:rFonts w:hint="eastAsia"/>
                <w:bCs/>
                <w:sz w:val="28"/>
              </w:rPr>
              <w:t>XXX</w:t>
            </w:r>
          </w:p>
        </w:tc>
        <w:tc>
          <w:tcPr>
            <w:tcW w:w="1134" w:type="dxa"/>
          </w:tcPr>
          <w:p w14:paraId="67320210" w14:textId="77777777" w:rsidR="00631281" w:rsidRPr="00631281" w:rsidRDefault="00631281" w:rsidP="00631281">
            <w:pPr>
              <w:rPr>
                <w:bCs/>
                <w:sz w:val="32"/>
                <w:szCs w:val="32"/>
              </w:rPr>
            </w:pPr>
            <w:r w:rsidRPr="00631281">
              <w:rPr>
                <w:rFonts w:hint="eastAsia"/>
                <w:bCs/>
                <w:sz w:val="32"/>
                <w:szCs w:val="32"/>
              </w:rPr>
              <w:t>职称</w:t>
            </w:r>
            <w:r>
              <w:rPr>
                <w:rFonts w:hint="eastAsia"/>
                <w:bCs/>
                <w:sz w:val="32"/>
                <w:szCs w:val="32"/>
              </w:rPr>
              <w:t>：</w:t>
            </w:r>
          </w:p>
        </w:tc>
        <w:tc>
          <w:tcPr>
            <w:tcW w:w="1644" w:type="dxa"/>
            <w:tcBorders>
              <w:top w:val="single" w:sz="4" w:space="0" w:color="auto"/>
              <w:bottom w:val="single" w:sz="4" w:space="0" w:color="auto"/>
            </w:tcBorders>
          </w:tcPr>
          <w:p w14:paraId="0485FD1A" w14:textId="77777777" w:rsidR="00631281" w:rsidRDefault="00631281" w:rsidP="00631281">
            <w:pPr>
              <w:rPr>
                <w:bCs/>
                <w:sz w:val="28"/>
              </w:rPr>
            </w:pPr>
            <w:r>
              <w:rPr>
                <w:rFonts w:hint="eastAsia"/>
                <w:bCs/>
                <w:sz w:val="28"/>
              </w:rPr>
              <w:t>CC</w:t>
            </w:r>
          </w:p>
        </w:tc>
      </w:tr>
      <w:tr w:rsidR="00631281" w14:paraId="5D3DA0A8" w14:textId="77777777" w:rsidTr="00631281">
        <w:tc>
          <w:tcPr>
            <w:tcW w:w="1696" w:type="dxa"/>
          </w:tcPr>
          <w:p w14:paraId="2395E2F8" w14:textId="77777777" w:rsidR="00631281" w:rsidRPr="00631281" w:rsidRDefault="00631281" w:rsidP="00631281">
            <w:pPr>
              <w:rPr>
                <w:bCs/>
                <w:sz w:val="32"/>
                <w:szCs w:val="32"/>
              </w:rPr>
            </w:pPr>
            <w:r w:rsidRPr="00631281">
              <w:rPr>
                <w:rFonts w:hint="eastAsia"/>
                <w:bCs/>
                <w:sz w:val="32"/>
                <w:szCs w:val="32"/>
              </w:rPr>
              <w:t>评阅教师</w:t>
            </w:r>
            <w:r>
              <w:rPr>
                <w:rFonts w:hint="eastAsia"/>
                <w:bCs/>
                <w:sz w:val="32"/>
                <w:szCs w:val="32"/>
              </w:rPr>
              <w:t>：</w:t>
            </w:r>
          </w:p>
        </w:tc>
        <w:tc>
          <w:tcPr>
            <w:tcW w:w="3828" w:type="dxa"/>
            <w:tcBorders>
              <w:top w:val="single" w:sz="4" w:space="0" w:color="auto"/>
              <w:bottom w:val="single" w:sz="4" w:space="0" w:color="auto"/>
            </w:tcBorders>
          </w:tcPr>
          <w:p w14:paraId="4830FD30" w14:textId="77777777" w:rsidR="00631281" w:rsidRDefault="00631281" w:rsidP="00631281">
            <w:pPr>
              <w:rPr>
                <w:bCs/>
                <w:sz w:val="28"/>
              </w:rPr>
            </w:pPr>
            <w:r>
              <w:rPr>
                <w:rFonts w:hint="eastAsia"/>
                <w:bCs/>
                <w:sz w:val="28"/>
              </w:rPr>
              <w:t>XXX</w:t>
            </w:r>
          </w:p>
        </w:tc>
        <w:tc>
          <w:tcPr>
            <w:tcW w:w="1134" w:type="dxa"/>
          </w:tcPr>
          <w:p w14:paraId="1A6E0404" w14:textId="77777777" w:rsidR="00631281" w:rsidRPr="00631281" w:rsidRDefault="00631281" w:rsidP="00631281">
            <w:pPr>
              <w:rPr>
                <w:bCs/>
                <w:sz w:val="32"/>
                <w:szCs w:val="32"/>
              </w:rPr>
            </w:pPr>
            <w:r w:rsidRPr="00631281">
              <w:rPr>
                <w:rFonts w:hint="eastAsia"/>
                <w:bCs/>
                <w:sz w:val="32"/>
                <w:szCs w:val="32"/>
              </w:rPr>
              <w:t>职称</w:t>
            </w:r>
            <w:r>
              <w:rPr>
                <w:rFonts w:hint="eastAsia"/>
                <w:bCs/>
                <w:sz w:val="32"/>
                <w:szCs w:val="32"/>
              </w:rPr>
              <w:t>：</w:t>
            </w:r>
          </w:p>
        </w:tc>
        <w:tc>
          <w:tcPr>
            <w:tcW w:w="1644" w:type="dxa"/>
            <w:tcBorders>
              <w:top w:val="single" w:sz="4" w:space="0" w:color="auto"/>
              <w:bottom w:val="single" w:sz="4" w:space="0" w:color="auto"/>
            </w:tcBorders>
          </w:tcPr>
          <w:p w14:paraId="099CBE4F" w14:textId="77777777" w:rsidR="00631281" w:rsidRDefault="00631281" w:rsidP="00631281">
            <w:pPr>
              <w:rPr>
                <w:bCs/>
                <w:sz w:val="28"/>
              </w:rPr>
            </w:pPr>
            <w:r>
              <w:rPr>
                <w:rFonts w:hint="eastAsia"/>
                <w:bCs/>
                <w:sz w:val="28"/>
              </w:rPr>
              <w:t>XX</w:t>
            </w:r>
          </w:p>
        </w:tc>
      </w:tr>
    </w:tbl>
    <w:p w14:paraId="20494392" w14:textId="77777777" w:rsidR="00631281" w:rsidRPr="0011227B" w:rsidRDefault="00631281" w:rsidP="00631281">
      <w:pPr>
        <w:rPr>
          <w:bCs/>
          <w:sz w:val="28"/>
        </w:rPr>
      </w:pPr>
    </w:p>
    <w:p w14:paraId="35B1F927" w14:textId="77777777" w:rsidR="00631281" w:rsidRDefault="00631281" w:rsidP="00631281">
      <w:pPr>
        <w:jc w:val="center"/>
        <w:rPr>
          <w:bCs/>
          <w:sz w:val="28"/>
        </w:rPr>
      </w:pPr>
    </w:p>
    <w:p w14:paraId="07B02117" w14:textId="0CFD229D" w:rsidR="00631281" w:rsidRPr="0011227B" w:rsidRDefault="00631281" w:rsidP="00631281">
      <w:pPr>
        <w:jc w:val="center"/>
        <w:rPr>
          <w:bCs/>
          <w:sz w:val="28"/>
        </w:rPr>
      </w:pPr>
      <w:r w:rsidRPr="00631281">
        <w:rPr>
          <w:rFonts w:hint="eastAsia"/>
          <w:bCs/>
          <w:sz w:val="28"/>
        </w:rPr>
        <w:t>二О</w:t>
      </w:r>
      <w:r w:rsidR="00CA7A19">
        <w:rPr>
          <w:rFonts w:hint="eastAsia"/>
          <w:bCs/>
          <w:sz w:val="28"/>
        </w:rPr>
        <w:t>二</w:t>
      </w:r>
      <w:r w:rsidR="00880D59">
        <w:rPr>
          <w:rFonts w:hint="eastAsia"/>
          <w:bCs/>
          <w:sz w:val="28"/>
        </w:rPr>
        <w:t>五</w:t>
      </w:r>
      <w:r w:rsidRPr="00631281">
        <w:rPr>
          <w:rFonts w:hint="eastAsia"/>
          <w:bCs/>
          <w:sz w:val="28"/>
        </w:rPr>
        <w:t>年六月</w:t>
      </w:r>
    </w:p>
    <w:p w14:paraId="0AF2339E" w14:textId="77777777" w:rsidR="00631281" w:rsidRPr="00631281" w:rsidRDefault="00631281">
      <w:pPr>
        <w:pStyle w:val="af2"/>
        <w:adjustRightInd w:val="0"/>
        <w:snapToGrid w:val="0"/>
        <w:spacing w:line="240" w:lineRule="auto"/>
        <w:ind w:leftChars="500" w:left="3250" w:rightChars="500" w:right="1050" w:hangingChars="500" w:hanging="2200"/>
        <w:jc w:val="left"/>
        <w:rPr>
          <w:rFonts w:asciiTheme="minorHAnsi" w:hAnsiTheme="minorHAnsi" w:cstheme="minorHAnsi"/>
          <w:b w:val="0"/>
          <w:sz w:val="44"/>
          <w:szCs w:val="44"/>
        </w:rPr>
      </w:pPr>
    </w:p>
    <w:p w14:paraId="08B2FA16" w14:textId="77777777" w:rsidR="00631281" w:rsidRDefault="00631281" w:rsidP="00631281">
      <w:pPr>
        <w:pStyle w:val="af2"/>
        <w:adjustRightInd w:val="0"/>
        <w:snapToGrid w:val="0"/>
        <w:spacing w:line="240" w:lineRule="auto"/>
        <w:ind w:left="3247" w:rightChars="500" w:right="1050" w:hangingChars="738" w:hanging="3247"/>
        <w:jc w:val="left"/>
        <w:rPr>
          <w:rFonts w:asciiTheme="minorHAnsi" w:hAnsiTheme="minorHAnsi" w:cstheme="minorHAnsi"/>
          <w:b w:val="0"/>
          <w:sz w:val="44"/>
          <w:szCs w:val="44"/>
        </w:rPr>
      </w:pPr>
    </w:p>
    <w:p w14:paraId="5530CE9F" w14:textId="77777777" w:rsidR="00D04FA0" w:rsidRDefault="00D04FA0">
      <w:pPr>
        <w:adjustRightInd w:val="0"/>
        <w:snapToGrid w:val="0"/>
        <w:spacing w:line="360" w:lineRule="auto"/>
        <w:rPr>
          <w:rFonts w:asciiTheme="minorHAnsi" w:eastAsia="黑体" w:hAnsiTheme="minorHAnsi" w:cstheme="minorHAnsi"/>
          <w:sz w:val="24"/>
        </w:rPr>
        <w:sectPr w:rsidR="00D04FA0" w:rsidSect="00631281">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701" w:bottom="1418" w:left="1701" w:header="851" w:footer="992" w:gutter="0"/>
          <w:cols w:space="720"/>
          <w:docGrid w:type="linesAndChars" w:linePitch="312"/>
        </w:sectPr>
      </w:pPr>
    </w:p>
    <w:p w14:paraId="4C737F2E" w14:textId="77777777" w:rsidR="00D04FA0" w:rsidRDefault="00D04FA0">
      <w:pPr>
        <w:adjustRightInd w:val="0"/>
        <w:snapToGrid w:val="0"/>
        <w:spacing w:line="360" w:lineRule="auto"/>
        <w:rPr>
          <w:rFonts w:asciiTheme="minorHAnsi" w:hAnsiTheme="minorHAnsi" w:cstheme="minorHAnsi"/>
          <w:sz w:val="24"/>
        </w:rPr>
      </w:pPr>
    </w:p>
    <w:p w14:paraId="05E2E440" w14:textId="77777777" w:rsidR="00D04FA0" w:rsidRDefault="00D04FA0">
      <w:pPr>
        <w:adjustRightInd w:val="0"/>
        <w:snapToGrid w:val="0"/>
        <w:spacing w:line="360" w:lineRule="auto"/>
        <w:ind w:firstLineChars="167" w:firstLine="468"/>
        <w:jc w:val="center"/>
        <w:rPr>
          <w:rFonts w:asciiTheme="minorHAnsi" w:hAnsiTheme="minorHAnsi" w:cstheme="minorHAnsi"/>
          <w:sz w:val="28"/>
          <w:szCs w:val="28"/>
        </w:rPr>
      </w:pPr>
    </w:p>
    <w:p w14:paraId="6C5B2B3D" w14:textId="77777777" w:rsidR="00D04FA0" w:rsidRDefault="00D04FA0">
      <w:pPr>
        <w:adjustRightInd w:val="0"/>
        <w:snapToGrid w:val="0"/>
        <w:spacing w:line="360" w:lineRule="auto"/>
        <w:ind w:firstLineChars="167" w:firstLine="468"/>
        <w:jc w:val="center"/>
        <w:rPr>
          <w:rFonts w:asciiTheme="minorHAnsi" w:hAnsiTheme="minorHAnsi" w:cstheme="minorHAnsi"/>
          <w:sz w:val="28"/>
          <w:szCs w:val="28"/>
        </w:rPr>
      </w:pPr>
    </w:p>
    <w:p w14:paraId="0096A1A6" w14:textId="099D912E" w:rsidR="00D04FA0" w:rsidRDefault="00930F44">
      <w:pPr>
        <w:adjustRightInd w:val="0"/>
        <w:snapToGrid w:val="0"/>
        <w:spacing w:line="360" w:lineRule="auto"/>
        <w:jc w:val="center"/>
        <w:rPr>
          <w:rFonts w:asciiTheme="minorHAnsi" w:hAnsiTheme="minorHAnsi" w:cstheme="minorHAnsi"/>
          <w:sz w:val="44"/>
          <w:szCs w:val="44"/>
        </w:rPr>
      </w:pPr>
      <w:r>
        <w:rPr>
          <w:rFonts w:asciiTheme="minorHAnsi" w:hAnsiTheme="minorHAnsi" w:cstheme="minorHAnsi"/>
          <w:sz w:val="44"/>
          <w:szCs w:val="44"/>
        </w:rPr>
        <w:t>毕业</w:t>
      </w:r>
      <w:r w:rsidR="00880D59">
        <w:rPr>
          <w:rFonts w:asciiTheme="minorHAnsi" w:hAnsiTheme="minorHAnsi" w:cstheme="minorHAnsi"/>
          <w:sz w:val="44"/>
          <w:szCs w:val="44"/>
        </w:rPr>
        <w:t>论文</w:t>
      </w:r>
      <w:r>
        <w:rPr>
          <w:rFonts w:asciiTheme="minorHAnsi" w:hAnsiTheme="minorHAnsi" w:cstheme="minorHAnsi"/>
          <w:sz w:val="44"/>
          <w:szCs w:val="44"/>
        </w:rPr>
        <w:t>（</w:t>
      </w:r>
      <w:r w:rsidR="00880D59">
        <w:rPr>
          <w:rFonts w:asciiTheme="minorHAnsi" w:hAnsiTheme="minorHAnsi" w:cstheme="minorHAnsi"/>
          <w:sz w:val="44"/>
          <w:szCs w:val="44"/>
        </w:rPr>
        <w:t>设计</w:t>
      </w:r>
      <w:r>
        <w:rPr>
          <w:rFonts w:asciiTheme="minorHAnsi" w:hAnsiTheme="minorHAnsi" w:cstheme="minorHAnsi"/>
          <w:sz w:val="44"/>
          <w:szCs w:val="44"/>
        </w:rPr>
        <w:t>）独创性声明</w:t>
      </w:r>
    </w:p>
    <w:p w14:paraId="2DC412BB" w14:textId="77777777" w:rsidR="00D04FA0" w:rsidRDefault="00D04FA0">
      <w:pPr>
        <w:adjustRightInd w:val="0"/>
        <w:snapToGrid w:val="0"/>
        <w:spacing w:line="360" w:lineRule="auto"/>
        <w:ind w:firstLineChars="167" w:firstLine="468"/>
        <w:jc w:val="center"/>
        <w:rPr>
          <w:rFonts w:asciiTheme="minorHAnsi" w:hAnsiTheme="minorHAnsi" w:cstheme="minorHAnsi"/>
          <w:sz w:val="28"/>
          <w:szCs w:val="28"/>
        </w:rPr>
      </w:pPr>
    </w:p>
    <w:p w14:paraId="560F56F7" w14:textId="77777777" w:rsidR="00D04FA0" w:rsidRDefault="00930F44">
      <w:pPr>
        <w:adjustRightInd w:val="0"/>
        <w:snapToGrid w:val="0"/>
        <w:spacing w:line="360" w:lineRule="auto"/>
        <w:ind w:firstLineChars="200" w:firstLine="560"/>
        <w:rPr>
          <w:rFonts w:asciiTheme="minorHAnsi" w:hAnsiTheme="minorHAnsi" w:cstheme="minorHAnsi"/>
          <w:sz w:val="28"/>
          <w:szCs w:val="28"/>
        </w:rPr>
      </w:pPr>
      <w:r>
        <w:rPr>
          <w:rFonts w:asciiTheme="minorHAnsi" w:hAnsiTheme="minorHAnsi" w:cstheme="minorHAnsi"/>
          <w:sz w:val="28"/>
          <w:szCs w:val="28"/>
        </w:rPr>
        <w:t>本人所呈交的毕业</w:t>
      </w:r>
      <w:r w:rsidR="00BD0FA2">
        <w:rPr>
          <w:rFonts w:asciiTheme="minorHAnsi" w:hAnsiTheme="minorHAnsi" w:cstheme="minorHAnsi" w:hint="eastAsia"/>
          <w:sz w:val="28"/>
          <w:szCs w:val="28"/>
        </w:rPr>
        <w:t>设计（</w:t>
      </w:r>
      <w:r w:rsidR="00BD0FA2">
        <w:rPr>
          <w:rFonts w:asciiTheme="minorHAnsi" w:hAnsiTheme="minorHAnsi" w:cstheme="minorHAnsi"/>
          <w:sz w:val="28"/>
          <w:szCs w:val="28"/>
        </w:rPr>
        <w:t>论文</w:t>
      </w:r>
      <w:r w:rsidR="00BD0FA2">
        <w:rPr>
          <w:rFonts w:asciiTheme="minorHAnsi" w:hAnsiTheme="minorHAnsi" w:cstheme="minorHAnsi" w:hint="eastAsia"/>
          <w:sz w:val="28"/>
          <w:szCs w:val="28"/>
        </w:rPr>
        <w:t>）</w:t>
      </w:r>
      <w:r>
        <w:rPr>
          <w:rFonts w:asciiTheme="minorHAnsi" w:hAnsiTheme="minorHAnsi" w:cstheme="minorHAnsi"/>
          <w:sz w:val="28"/>
          <w:szCs w:val="28"/>
        </w:rPr>
        <w:t>是在指导教师指导下进行的工作及取得的成果。除文中已经注明的内容外，本论文不包含其他个人已经发表或撰写过的研究成果。对本文的研究做出重要贡献的个人和集体，均已在文中作了明确说明并表示谢意。</w:t>
      </w:r>
    </w:p>
    <w:p w14:paraId="25882E91"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746F30F6"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68B647B9"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33EA75E0"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44B8DAE8"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02B2C988" w14:textId="77777777" w:rsidR="00D04FA0" w:rsidRDefault="00D04FA0">
      <w:pPr>
        <w:adjustRightInd w:val="0"/>
        <w:snapToGrid w:val="0"/>
        <w:spacing w:line="360" w:lineRule="auto"/>
        <w:ind w:leftChars="2500" w:left="5250"/>
        <w:jc w:val="left"/>
        <w:rPr>
          <w:rFonts w:asciiTheme="minorHAnsi" w:hAnsiTheme="minorHAnsi" w:cstheme="minorHAnsi"/>
          <w:sz w:val="28"/>
          <w:szCs w:val="28"/>
        </w:rPr>
      </w:pPr>
    </w:p>
    <w:p w14:paraId="1FEA1251" w14:textId="77777777" w:rsidR="00D04FA0" w:rsidRDefault="00930F44">
      <w:pPr>
        <w:adjustRightInd w:val="0"/>
        <w:snapToGrid w:val="0"/>
        <w:spacing w:line="360" w:lineRule="auto"/>
        <w:ind w:leftChars="2500" w:left="5250"/>
        <w:jc w:val="left"/>
        <w:rPr>
          <w:rFonts w:asciiTheme="minorHAnsi" w:hAnsiTheme="minorHAnsi" w:cstheme="minorHAnsi"/>
          <w:sz w:val="28"/>
          <w:szCs w:val="28"/>
        </w:rPr>
      </w:pPr>
      <w:r>
        <w:rPr>
          <w:rFonts w:asciiTheme="minorHAnsi" w:hAnsiTheme="minorHAnsi" w:cstheme="minorHAnsi"/>
          <w:sz w:val="28"/>
          <w:szCs w:val="28"/>
        </w:rPr>
        <w:t>作者签名：</w:t>
      </w:r>
    </w:p>
    <w:p w14:paraId="71CD71D6" w14:textId="77777777" w:rsidR="00D04FA0" w:rsidRDefault="00930F44">
      <w:pPr>
        <w:adjustRightInd w:val="0"/>
        <w:snapToGrid w:val="0"/>
        <w:spacing w:line="360" w:lineRule="auto"/>
        <w:ind w:leftChars="2500" w:left="5250"/>
        <w:jc w:val="left"/>
        <w:rPr>
          <w:rFonts w:asciiTheme="minorHAnsi" w:hAnsiTheme="minorHAnsi" w:cstheme="minorHAnsi"/>
          <w:sz w:val="28"/>
          <w:szCs w:val="28"/>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696128" behindDoc="0" locked="0" layoutInCell="1" allowOverlap="1" wp14:anchorId="748F7473" wp14:editId="3E73600E">
                <wp:simplePos x="0" y="0"/>
                <wp:positionH relativeFrom="margin">
                  <wp:align>left</wp:align>
                </wp:positionH>
                <wp:positionV relativeFrom="paragraph">
                  <wp:posOffset>142876</wp:posOffset>
                </wp:positionV>
                <wp:extent cx="2257425" cy="285750"/>
                <wp:effectExtent l="0" t="0" r="657225" b="171450"/>
                <wp:wrapNone/>
                <wp:docPr id="16" name="圆角矩形标注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57425" cy="285750"/>
                        </a:xfrm>
                        <a:prstGeom prst="wedgeRoundRectCallout">
                          <a:avLst>
                            <a:gd name="adj1" fmla="val -75318"/>
                            <a:gd name="adj2" fmla="val -98526"/>
                            <a:gd name="adj3" fmla="val 16667"/>
                          </a:avLst>
                        </a:prstGeom>
                        <a:solidFill>
                          <a:srgbClr val="FFFFFF"/>
                        </a:solidFill>
                        <a:ln w="9525" algn="ctr">
                          <a:solidFill>
                            <a:srgbClr val="FF0000"/>
                          </a:solidFill>
                          <a:miter lim="800000"/>
                        </a:ln>
                        <a:effectLst/>
                      </wps:spPr>
                      <wps:txbx>
                        <w:txbxContent>
                          <w:p w14:paraId="0BF4654A"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声明</w:t>
                            </w:r>
                            <w:r>
                              <w:rPr>
                                <w:rFonts w:asciiTheme="minorEastAsia" w:eastAsiaTheme="minorEastAsia" w:hAnsiTheme="minorEastAsia"/>
                                <w:bCs/>
                                <w:color w:val="FF0000"/>
                                <w:sz w:val="18"/>
                                <w:szCs w:val="32"/>
                              </w:rPr>
                              <w:t>末尾</w:t>
                            </w:r>
                            <w:r>
                              <w:rPr>
                                <w:rFonts w:asciiTheme="minorEastAsia" w:eastAsiaTheme="minorEastAsia" w:hAnsiTheme="minorEastAsia" w:hint="eastAsia"/>
                                <w:bCs/>
                                <w:color w:val="FF0000"/>
                                <w:sz w:val="18"/>
                                <w:szCs w:val="32"/>
                              </w:rPr>
                              <w:t>插入分节符</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下一页</w:t>
                            </w:r>
                            <w:r>
                              <w:rPr>
                                <w:rFonts w:asciiTheme="minorEastAsia" w:eastAsiaTheme="minorEastAsia" w:hAnsiTheme="minorEastAsia"/>
                                <w:bCs/>
                                <w:color w:val="FF0000"/>
                                <w:sz w:val="18"/>
                                <w:szCs w:val="32"/>
                              </w:rPr>
                              <w:t>）</w:t>
                            </w:r>
                          </w:p>
                        </w:txbxContent>
                      </wps:txbx>
                      <wps:bodyPr rot="0" vert="horz" wrap="square" lIns="91440" tIns="45720" rIns="91440" bIns="45720" anchor="t" anchorCtr="0" upright="1">
                        <a:noAutofit/>
                      </wps:bodyPr>
                    </wps:wsp>
                  </a:graphicData>
                </a:graphic>
              </wp:anchor>
            </w:drawing>
          </mc:Choice>
          <mc:Fallback>
            <w:pict>
              <v:shape w14:anchorId="748F7473" id="圆角矩形标注 16" o:spid="_x0000_s1031" type="#_x0000_t62" style="position:absolute;left:0;text-align:left;margin-left:0;margin-top:11.25pt;width:177.75pt;height:22.5pt;rotation:180;z-index:25169612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" adj="-5469,-10482" strokecolor="red">
                <v:textbox>
                  <w:txbxContent>
                    <w:p w14:paraId="0BF4654A"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声明</w:t>
                      </w:r>
                      <w:r>
                        <w:rPr>
                          <w:rFonts w:asciiTheme="minorEastAsia" w:eastAsiaTheme="minorEastAsia" w:hAnsiTheme="minorEastAsia"/>
                          <w:bCs/>
                          <w:color w:val="FF0000"/>
                          <w:sz w:val="18"/>
                          <w:szCs w:val="32"/>
                        </w:rPr>
                        <w:t>末尾</w:t>
                      </w:r>
                      <w:r>
                        <w:rPr>
                          <w:rFonts w:asciiTheme="minorEastAsia" w:eastAsiaTheme="minorEastAsia" w:hAnsiTheme="minorEastAsia" w:hint="eastAsia"/>
                          <w:bCs/>
                          <w:color w:val="FF0000"/>
                          <w:sz w:val="18"/>
                          <w:szCs w:val="32"/>
                        </w:rPr>
                        <w:t>插入分节符</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下一页</w:t>
                      </w:r>
                      <w:r>
                        <w:rPr>
                          <w:rFonts w:asciiTheme="minorEastAsia" w:eastAsiaTheme="minorEastAsia" w:hAnsiTheme="minorEastAsia"/>
                          <w:bCs/>
                          <w:color w:val="FF0000"/>
                          <w:sz w:val="18"/>
                          <w:szCs w:val="32"/>
                        </w:rPr>
                        <w:t>）</w:t>
                      </w:r>
                    </w:p>
                  </w:txbxContent>
                </v:textbox>
                <w10:wrap anchorx="margin"/>
              </v:shape>
            </w:pict>
          </mc:Fallback>
        </mc:AlternateContent>
      </w:r>
      <w:r>
        <w:rPr>
          <w:rFonts w:asciiTheme="minorHAnsi" w:hAnsiTheme="minorHAnsi" w:cstheme="minorHAnsi"/>
          <w:sz w:val="28"/>
          <w:szCs w:val="28"/>
        </w:rPr>
        <w:t>日</w:t>
      </w:r>
      <w:r>
        <w:rPr>
          <w:rFonts w:asciiTheme="minorHAnsi" w:hAnsiTheme="minorHAnsi" w:cstheme="minorHAnsi"/>
          <w:sz w:val="28"/>
          <w:szCs w:val="28"/>
        </w:rPr>
        <w:t xml:space="preserve">    </w:t>
      </w:r>
      <w:r>
        <w:rPr>
          <w:rFonts w:asciiTheme="minorHAnsi" w:hAnsiTheme="minorHAnsi" w:cstheme="minorHAnsi"/>
          <w:sz w:val="28"/>
          <w:szCs w:val="28"/>
        </w:rPr>
        <w:t>期：</w:t>
      </w:r>
    </w:p>
    <w:p w14:paraId="7195095D" w14:textId="77777777" w:rsidR="00D04FA0" w:rsidRDefault="00D04FA0">
      <w:pPr>
        <w:ind w:firstLineChars="167" w:firstLine="468"/>
        <w:jc w:val="center"/>
        <w:rPr>
          <w:rFonts w:asciiTheme="minorHAnsi" w:hAnsiTheme="minorHAnsi" w:cstheme="minorHAnsi"/>
          <w:color w:val="000000"/>
          <w:sz w:val="28"/>
          <w:szCs w:val="28"/>
        </w:rPr>
      </w:pPr>
    </w:p>
    <w:p w14:paraId="7D9520E7" w14:textId="77777777" w:rsidR="00D04FA0" w:rsidRDefault="00D04FA0">
      <w:pPr>
        <w:adjustRightInd w:val="0"/>
        <w:snapToGrid w:val="0"/>
        <w:spacing w:line="360" w:lineRule="auto"/>
        <w:jc w:val="center"/>
        <w:rPr>
          <w:rFonts w:asciiTheme="minorHAnsi" w:eastAsia="黑体" w:hAnsiTheme="minorHAnsi" w:cstheme="minorHAnsi"/>
          <w:bCs/>
          <w:sz w:val="36"/>
          <w:szCs w:val="36"/>
        </w:rPr>
        <w:sectPr w:rsidR="00D04FA0">
          <w:headerReference w:type="even" r:id="rId15"/>
          <w:headerReference w:type="default" r:id="rId16"/>
          <w:pgSz w:w="11906" w:h="16838"/>
          <w:pgMar w:top="1440" w:right="1797" w:bottom="1440" w:left="1797" w:header="851" w:footer="992" w:gutter="0"/>
          <w:cols w:space="720"/>
          <w:docGrid w:type="linesAndChars" w:linePitch="312"/>
        </w:sectPr>
      </w:pPr>
    </w:p>
    <w:p w14:paraId="5D1C4251" w14:textId="77777777" w:rsidR="00D04FA0" w:rsidRDefault="00CA7A19" w:rsidP="00952199">
      <w:pPr>
        <w:adjustRightInd w:val="0"/>
        <w:snapToGrid w:val="0"/>
        <w:spacing w:beforeLines="50" w:before="156" w:afterLines="50" w:after="156" w:line="360" w:lineRule="auto"/>
        <w:jc w:val="center"/>
        <w:rPr>
          <w:rFonts w:asciiTheme="minorHAnsi" w:eastAsia="黑体" w:hAnsiTheme="minorHAnsi" w:cstheme="minorHAnsi"/>
          <w:bCs/>
          <w:sz w:val="32"/>
          <w:szCs w:val="32"/>
        </w:rPr>
      </w:pPr>
      <w:r>
        <w:rPr>
          <w:rFonts w:asciiTheme="minorHAnsi" w:eastAsia="黑体" w:hAnsiTheme="minorHAnsi" w:cstheme="minorHAnsi"/>
          <w:b/>
          <w:bCs/>
          <w:noProof/>
          <w:color w:val="000000"/>
          <w:sz w:val="32"/>
          <w:szCs w:val="32"/>
        </w:rPr>
        <w:lastRenderedPageBreak/>
        <mc:AlternateContent>
          <mc:Choice Requires="wps">
            <w:drawing>
              <wp:anchor distT="0" distB="0" distL="114300" distR="114300" simplePos="0" relativeHeight="251694080" behindDoc="0" locked="0" layoutInCell="1" allowOverlap="1" wp14:anchorId="6B38D1B9" wp14:editId="7DD2A1D6">
                <wp:simplePos x="0" y="0"/>
                <wp:positionH relativeFrom="column">
                  <wp:posOffset>3517900</wp:posOffset>
                </wp:positionH>
                <wp:positionV relativeFrom="paragraph">
                  <wp:posOffset>226060</wp:posOffset>
                </wp:positionV>
                <wp:extent cx="2858737" cy="313690"/>
                <wp:effectExtent l="571500" t="0" r="18415" b="10160"/>
                <wp:wrapNone/>
                <wp:docPr id="15" name="圆角矩形标注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58737" cy="313690"/>
                        </a:xfrm>
                        <a:prstGeom prst="wedgeRoundRectCallout">
                          <a:avLst>
                            <a:gd name="adj1" fmla="val 68814"/>
                            <a:gd name="adj2" fmla="val 47891"/>
                            <a:gd name="adj3" fmla="val 16667"/>
                          </a:avLst>
                        </a:prstGeom>
                        <a:solidFill>
                          <a:srgbClr val="FFFFFF"/>
                        </a:solidFill>
                        <a:ln w="9525" algn="ctr">
                          <a:solidFill>
                            <a:srgbClr val="FF0000"/>
                          </a:solidFill>
                          <a:miter lim="800000"/>
                        </a:ln>
                        <a:effectLst/>
                      </wps:spPr>
                      <wps:txbx>
                        <w:txbxContent>
                          <w:p w14:paraId="28F575A9" w14:textId="77777777" w:rsidR="00D04FA0" w:rsidRDefault="00930F44">
                            <w:pPr>
                              <w:rPr>
                                <w:color w:val="FF0000"/>
                                <w:sz w:val="18"/>
                              </w:rPr>
                            </w:pPr>
                            <w:r>
                              <w:rPr>
                                <w:rFonts w:hint="eastAsia"/>
                                <w:color w:val="FF0000"/>
                                <w:sz w:val="18"/>
                              </w:rPr>
                              <w:t>摘要：三号、黑体、居中</w:t>
                            </w:r>
                            <w:r w:rsidR="00952199">
                              <w:rPr>
                                <w:rFonts w:hint="eastAsia"/>
                                <w:color w:val="FF0000"/>
                                <w:sz w:val="18"/>
                              </w:rPr>
                              <w:t>、段前断后</w:t>
                            </w:r>
                            <w:r w:rsidR="00952199">
                              <w:rPr>
                                <w:rFonts w:hint="eastAsia"/>
                                <w:color w:val="FF0000"/>
                                <w:sz w:val="18"/>
                              </w:rPr>
                              <w:t>0.5</w:t>
                            </w:r>
                            <w:r w:rsidR="00952199">
                              <w:rPr>
                                <w:rFonts w:hint="eastAsia"/>
                                <w:color w:val="FF0000"/>
                                <w:sz w:val="18"/>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6B38D1B9" id="圆角矩形标注 15" o:spid="_x0000_s1032" type="#_x0000_t62" style="position:absolute;left:0;text-align:left;margin-left:277pt;margin-top:17.8pt;width:225.1pt;height:24.7pt;rotation:180;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" adj="25664,21144" strokecolor="red">
                <v:textbox>
                  <w:txbxContent>
                    <w:p w14:paraId="28F575A9" w14:textId="77777777" w:rsidR="00D04FA0" w:rsidRDefault="00930F44">
                      <w:pPr>
                        <w:rPr>
                          <w:color w:val="FF0000"/>
                          <w:sz w:val="18"/>
                        </w:rPr>
                      </w:pPr>
                      <w:r>
                        <w:rPr>
                          <w:rFonts w:hint="eastAsia"/>
                          <w:color w:val="FF0000"/>
                          <w:sz w:val="18"/>
                        </w:rPr>
                        <w:t>摘要：三号、黑体、居中</w:t>
                      </w:r>
                      <w:r w:rsidR="00952199">
                        <w:rPr>
                          <w:rFonts w:hint="eastAsia"/>
                          <w:color w:val="FF0000"/>
                          <w:sz w:val="18"/>
                        </w:rPr>
                        <w:t>、段前断后</w:t>
                      </w:r>
                      <w:r w:rsidR="00952199">
                        <w:rPr>
                          <w:rFonts w:hint="eastAsia"/>
                          <w:color w:val="FF0000"/>
                          <w:sz w:val="18"/>
                        </w:rPr>
                        <w:t>0.5</w:t>
                      </w:r>
                      <w:r w:rsidR="00952199">
                        <w:rPr>
                          <w:rFonts w:hint="eastAsia"/>
                          <w:color w:val="FF0000"/>
                          <w:sz w:val="18"/>
                        </w:rPr>
                        <w:t>行</w:t>
                      </w:r>
                    </w:p>
                  </w:txbxContent>
                </v:textbox>
              </v:shape>
            </w:pict>
          </mc:Fallback>
        </mc:AlternateContent>
      </w:r>
      <w:r>
        <w:rPr>
          <w:rFonts w:asciiTheme="minorHAnsi" w:eastAsia="BatangChe" w:hAnsiTheme="minorHAnsi" w:cstheme="minorHAnsi"/>
          <w:bCs/>
          <w:noProof/>
        </w:rPr>
        <mc:AlternateContent>
          <mc:Choice Requires="wps">
            <w:drawing>
              <wp:anchor distT="0" distB="0" distL="114300" distR="114300" simplePos="0" relativeHeight="251728896" behindDoc="0" locked="0" layoutInCell="1" allowOverlap="1" wp14:anchorId="149783DC" wp14:editId="13AA3ECE">
                <wp:simplePos x="0" y="0"/>
                <wp:positionH relativeFrom="page">
                  <wp:posOffset>4641850</wp:posOffset>
                </wp:positionH>
                <wp:positionV relativeFrom="paragraph">
                  <wp:posOffset>-831850</wp:posOffset>
                </wp:positionV>
                <wp:extent cx="2851150" cy="742950"/>
                <wp:effectExtent l="285750" t="0" r="25400" b="19050"/>
                <wp:wrapNone/>
                <wp:docPr id="1639711648" name="圆角矩形标注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51150" cy="742950"/>
                        </a:xfrm>
                        <a:prstGeom prst="wedgeRoundRectCallout">
                          <a:avLst>
                            <a:gd name="adj1" fmla="val 59099"/>
                            <a:gd name="adj2" fmla="val -13303"/>
                            <a:gd name="adj3" fmla="val 16667"/>
                          </a:avLst>
                        </a:prstGeom>
                        <a:solidFill>
                          <a:srgbClr val="FFFFFF"/>
                        </a:solidFill>
                        <a:ln w="9525" algn="ctr">
                          <a:solidFill>
                            <a:srgbClr val="FF0000"/>
                          </a:solidFill>
                          <a:miter lim="800000"/>
                        </a:ln>
                        <a:effectLst/>
                      </wps:spPr>
                      <wps:txbx>
                        <w:txbxContent>
                          <w:p w14:paraId="4DD3046F" w14:textId="77777777" w:rsidR="00BD0FA2" w:rsidRDefault="00CA7A19" w:rsidP="00BD0FA2">
                            <w:pPr>
                              <w:rPr>
                                <w:color w:val="FF0000"/>
                                <w:sz w:val="18"/>
                                <w:szCs w:val="21"/>
                              </w:rPr>
                            </w:pPr>
                            <w:r>
                              <w:rPr>
                                <w:rFonts w:hint="eastAsia"/>
                                <w:color w:val="FF0000"/>
                                <w:sz w:val="18"/>
                                <w:szCs w:val="21"/>
                              </w:rPr>
                              <w:t>页眉：</w:t>
                            </w:r>
                            <w:r w:rsidR="00BD0FA2">
                              <w:rPr>
                                <w:rFonts w:hint="eastAsia"/>
                                <w:color w:val="FF0000"/>
                                <w:sz w:val="18"/>
                                <w:szCs w:val="21"/>
                              </w:rPr>
                              <w:t>宋体、小五、居中、单倍行距</w:t>
                            </w:r>
                          </w:p>
                          <w:p w14:paraId="335DF542" w14:textId="77777777" w:rsidR="00BD0FA2" w:rsidRDefault="00BD0FA2" w:rsidP="00BD0FA2">
                            <w:pPr>
                              <w:rPr>
                                <w:color w:val="FF0000"/>
                                <w:sz w:val="18"/>
                                <w:szCs w:val="21"/>
                              </w:rPr>
                            </w:pPr>
                            <w:r>
                              <w:rPr>
                                <w:rFonts w:hint="eastAsia"/>
                                <w:color w:val="FF0000"/>
                                <w:sz w:val="18"/>
                                <w:szCs w:val="21"/>
                              </w:rPr>
                              <w:t>奇数页为“常州工学院</w:t>
                            </w:r>
                            <w:r w:rsidR="00CA7A19">
                              <w:rPr>
                                <w:rFonts w:hint="eastAsia"/>
                                <w:color w:val="FF0000"/>
                                <w:sz w:val="18"/>
                                <w:szCs w:val="21"/>
                              </w:rPr>
                              <w:t>学士学位</w:t>
                            </w:r>
                            <w:r>
                              <w:rPr>
                                <w:rFonts w:hint="eastAsia"/>
                                <w:color w:val="FF0000"/>
                                <w:sz w:val="18"/>
                                <w:szCs w:val="21"/>
                              </w:rPr>
                              <w:t>毕业设计</w:t>
                            </w:r>
                            <w:r w:rsidR="00CA7A19">
                              <w:rPr>
                                <w:rFonts w:hint="eastAsia"/>
                                <w:color w:val="FF0000"/>
                                <w:sz w:val="18"/>
                                <w:szCs w:val="21"/>
                              </w:rPr>
                              <w:t>（论文）</w:t>
                            </w:r>
                            <w:r>
                              <w:rPr>
                                <w:rFonts w:hint="eastAsia"/>
                                <w:color w:val="FF0000"/>
                                <w:sz w:val="18"/>
                                <w:szCs w:val="21"/>
                              </w:rPr>
                              <w:t>”，偶数页为毕业设计（论文）题目“</w:t>
                            </w:r>
                            <w:r>
                              <w:rPr>
                                <w:rFonts w:hint="eastAsia"/>
                                <w:color w:val="FF0000"/>
                                <w:sz w:val="18"/>
                                <w:szCs w:val="21"/>
                              </w:rPr>
                              <w:t>XX</w:t>
                            </w:r>
                            <w:r>
                              <w:rPr>
                                <w:rFonts w:hint="eastAsia"/>
                                <w:color w:val="FF0000"/>
                                <w:sz w:val="18"/>
                                <w:szCs w:val="21"/>
                              </w:rPr>
                              <w:t>的设计”</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9783DC" id="圆角矩形标注 26" o:spid="_x0000_s1033" type="#_x0000_t62" style="position:absolute;left:0;text-align:left;margin-left:365.5pt;margin-top:-65.5pt;width:224.5pt;height:58.5pt;rotation:180;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" adj="23565,7927" strokecolor="red">
                <v:textbox>
                  <w:txbxContent>
                    <w:p w14:paraId="4DD3046F" w14:textId="77777777" w:rsidR="00BD0FA2" w:rsidRDefault="00CA7A19" w:rsidP="00BD0FA2">
                      <w:pPr>
                        <w:rPr>
                          <w:color w:val="FF0000"/>
                          <w:sz w:val="18"/>
                          <w:szCs w:val="21"/>
                        </w:rPr>
                      </w:pPr>
                      <w:r>
                        <w:rPr>
                          <w:rFonts w:hint="eastAsia"/>
                          <w:color w:val="FF0000"/>
                          <w:sz w:val="18"/>
                          <w:szCs w:val="21"/>
                        </w:rPr>
                        <w:t>页眉：</w:t>
                      </w:r>
                      <w:r w:rsidR="00BD0FA2">
                        <w:rPr>
                          <w:rFonts w:hint="eastAsia"/>
                          <w:color w:val="FF0000"/>
                          <w:sz w:val="18"/>
                          <w:szCs w:val="21"/>
                        </w:rPr>
                        <w:t>宋体、小五、居中、单倍行距</w:t>
                      </w:r>
                    </w:p>
                    <w:p w14:paraId="335DF542" w14:textId="77777777" w:rsidR="00BD0FA2" w:rsidRDefault="00BD0FA2" w:rsidP="00BD0FA2">
                      <w:pPr>
                        <w:rPr>
                          <w:color w:val="FF0000"/>
                          <w:sz w:val="18"/>
                          <w:szCs w:val="21"/>
                        </w:rPr>
                      </w:pPr>
                      <w:r>
                        <w:rPr>
                          <w:rFonts w:hint="eastAsia"/>
                          <w:color w:val="FF0000"/>
                          <w:sz w:val="18"/>
                          <w:szCs w:val="21"/>
                        </w:rPr>
                        <w:t>奇数页为“常州工学院</w:t>
                      </w:r>
                      <w:r w:rsidR="00CA7A19">
                        <w:rPr>
                          <w:rFonts w:hint="eastAsia"/>
                          <w:color w:val="FF0000"/>
                          <w:sz w:val="18"/>
                          <w:szCs w:val="21"/>
                        </w:rPr>
                        <w:t>学士学位</w:t>
                      </w:r>
                      <w:r>
                        <w:rPr>
                          <w:rFonts w:hint="eastAsia"/>
                          <w:color w:val="FF0000"/>
                          <w:sz w:val="18"/>
                          <w:szCs w:val="21"/>
                        </w:rPr>
                        <w:t>毕业设计</w:t>
                      </w:r>
                      <w:r w:rsidR="00CA7A19">
                        <w:rPr>
                          <w:rFonts w:hint="eastAsia"/>
                          <w:color w:val="FF0000"/>
                          <w:sz w:val="18"/>
                          <w:szCs w:val="21"/>
                        </w:rPr>
                        <w:t>（论文）</w:t>
                      </w:r>
                      <w:r>
                        <w:rPr>
                          <w:rFonts w:hint="eastAsia"/>
                          <w:color w:val="FF0000"/>
                          <w:sz w:val="18"/>
                          <w:szCs w:val="21"/>
                        </w:rPr>
                        <w:t>”，偶数页为毕业设计（论文）题目“</w:t>
                      </w:r>
                      <w:r>
                        <w:rPr>
                          <w:rFonts w:hint="eastAsia"/>
                          <w:color w:val="FF0000"/>
                          <w:sz w:val="18"/>
                          <w:szCs w:val="21"/>
                        </w:rPr>
                        <w:t>XX</w:t>
                      </w:r>
                      <w:r>
                        <w:rPr>
                          <w:rFonts w:hint="eastAsia"/>
                          <w:color w:val="FF0000"/>
                          <w:sz w:val="18"/>
                          <w:szCs w:val="21"/>
                        </w:rPr>
                        <w:t>的设计”</w:t>
                      </w:r>
                    </w:p>
                  </w:txbxContent>
                </v:textbox>
                <w10:wrap anchorx="page"/>
              </v:shape>
            </w:pict>
          </mc:Fallback>
        </mc:AlternateContent>
      </w:r>
      <w:r w:rsidR="00E917BC">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662336" behindDoc="0" locked="0" layoutInCell="1" allowOverlap="1" wp14:anchorId="05381AF0" wp14:editId="546E2235">
                <wp:simplePos x="0" y="0"/>
                <wp:positionH relativeFrom="column">
                  <wp:posOffset>-512942</wp:posOffset>
                </wp:positionH>
                <wp:positionV relativeFrom="paragraph">
                  <wp:posOffset>0</wp:posOffset>
                </wp:positionV>
                <wp:extent cx="1943100" cy="504825"/>
                <wp:effectExtent l="0" t="0" r="304800" b="676275"/>
                <wp:wrapNone/>
                <wp:docPr id="2" name="圆角矩形标注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43100" cy="504825"/>
                        </a:xfrm>
                        <a:prstGeom prst="wedgeRoundRectCallout">
                          <a:avLst>
                            <a:gd name="adj1" fmla="val -62087"/>
                            <a:gd name="adj2" fmla="val -168417"/>
                            <a:gd name="adj3" fmla="val 16667"/>
                          </a:avLst>
                        </a:prstGeom>
                        <a:solidFill>
                          <a:srgbClr val="FFFFFF"/>
                        </a:solidFill>
                        <a:ln w="9525" algn="ctr">
                          <a:solidFill>
                            <a:srgbClr val="FF0000"/>
                          </a:solidFill>
                          <a:miter lim="800000"/>
                        </a:ln>
                        <a:effectLst/>
                      </wps:spPr>
                      <wps:txbx>
                        <w:txbxContent>
                          <w:p w14:paraId="50EF406A" w14:textId="77777777" w:rsidR="00D04FA0" w:rsidRDefault="00930F44">
                            <w:pPr>
                              <w:jc w:val="center"/>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毕业设计（论文）中英文摘要</w:t>
                            </w:r>
                          </w:p>
                          <w:p w14:paraId="05870A36"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color w:val="FF0000"/>
                                <w:sz w:val="18"/>
                              </w:rPr>
                              <w:t>1.5倍</w:t>
                            </w:r>
                            <w:r>
                              <w:rPr>
                                <w:rFonts w:asciiTheme="minorEastAsia" w:eastAsiaTheme="minorEastAsia" w:hAnsiTheme="minorEastAsia"/>
                                <w:color w:val="FF0000"/>
                                <w:sz w:val="18"/>
                              </w:rPr>
                              <w:t>行距</w:t>
                            </w:r>
                          </w:p>
                        </w:txbxContent>
                      </wps:txbx>
                      <wps:bodyPr rot="0" vert="horz" wrap="square" lIns="91440" tIns="45720" rIns="91440" bIns="45720" anchor="t" anchorCtr="0" upright="1">
                        <a:noAutofit/>
                      </wps:bodyPr>
                    </wps:wsp>
                  </a:graphicData>
                </a:graphic>
              </wp:anchor>
            </w:drawing>
          </mc:Choice>
          <mc:Fallback>
            <w:pict>
              <v:shape w14:anchorId="05381AF0" id="圆角矩形标注 2" o:spid="_x0000_s1034" type="#_x0000_t62" style="position:absolute;left:0;text-align:left;margin-left:-40.4pt;margin-top:0;width:153pt;height:39.75pt;rotation:180;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" adj="-2611,-25578" strokecolor="red">
                <v:textbox>
                  <w:txbxContent>
                    <w:p w14:paraId="50EF406A" w14:textId="77777777" w:rsidR="00D04FA0" w:rsidRDefault="00930F44">
                      <w:pPr>
                        <w:jc w:val="center"/>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毕业设计（论文）中英文摘要</w:t>
                      </w:r>
                    </w:p>
                    <w:p w14:paraId="05870A36"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color w:val="FF0000"/>
                          <w:sz w:val="18"/>
                        </w:rPr>
                        <w:t>1.5倍</w:t>
                      </w:r>
                      <w:r>
                        <w:rPr>
                          <w:rFonts w:asciiTheme="minorEastAsia" w:eastAsiaTheme="minorEastAsia" w:hAnsiTheme="minorEastAsia"/>
                          <w:color w:val="FF0000"/>
                          <w:sz w:val="18"/>
                        </w:rPr>
                        <w:t>行距</w:t>
                      </w:r>
                    </w:p>
                  </w:txbxContent>
                </v:textbox>
              </v:shape>
            </w:pict>
          </mc:Fallback>
        </mc:AlternateContent>
      </w:r>
      <w:r w:rsidR="00E917BC">
        <w:rPr>
          <w:rFonts w:asciiTheme="minorHAnsi" w:eastAsia="黑体" w:hAnsiTheme="minorHAnsi" w:cstheme="minorHAnsi"/>
          <w:bCs/>
          <w:sz w:val="32"/>
          <w:szCs w:val="32"/>
        </w:rPr>
        <w:t>摘</w:t>
      </w:r>
      <w:r w:rsidR="00952199">
        <w:rPr>
          <w:rFonts w:asciiTheme="minorHAnsi" w:eastAsia="黑体" w:hAnsiTheme="minorHAnsi" w:cstheme="minorHAnsi" w:hint="eastAsia"/>
          <w:bCs/>
          <w:sz w:val="32"/>
          <w:szCs w:val="32"/>
        </w:rPr>
        <w:t xml:space="preserve">  </w:t>
      </w:r>
      <w:r w:rsidR="00E917BC">
        <w:rPr>
          <w:rFonts w:asciiTheme="minorHAnsi" w:eastAsia="黑体" w:hAnsiTheme="minorHAnsi" w:cstheme="minorHAnsi"/>
          <w:bCs/>
          <w:sz w:val="32"/>
          <w:szCs w:val="32"/>
        </w:rPr>
        <w:t>要</w:t>
      </w:r>
    </w:p>
    <w:p w14:paraId="2028F5C5" w14:textId="77777777" w:rsidR="00D04FA0" w:rsidRDefault="00930F44">
      <w:pPr>
        <w:adjustRightInd w:val="0"/>
        <w:snapToGrid w:val="0"/>
        <w:spacing w:line="360" w:lineRule="auto"/>
        <w:ind w:firstLineChars="200" w:firstLine="643"/>
        <w:jc w:val="left"/>
        <w:rPr>
          <w:rFonts w:asciiTheme="minorHAnsi" w:hAnsiTheme="minorHAnsi" w:cstheme="minorHAnsi"/>
          <w:sz w:val="24"/>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664384" behindDoc="0" locked="0" layoutInCell="1" allowOverlap="1" wp14:anchorId="20232DDD" wp14:editId="00A32C43">
                <wp:simplePos x="0" y="0"/>
                <wp:positionH relativeFrom="column">
                  <wp:posOffset>-1074420</wp:posOffset>
                </wp:positionH>
                <wp:positionV relativeFrom="paragraph">
                  <wp:posOffset>236220</wp:posOffset>
                </wp:positionV>
                <wp:extent cx="962025" cy="1190625"/>
                <wp:effectExtent l="0" t="114300" r="504825" b="28575"/>
                <wp:wrapNone/>
                <wp:docPr id="11" name="圆角矩形标注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62025" cy="1190625"/>
                        </a:xfrm>
                        <a:prstGeom prst="wedgeRoundRectCallout">
                          <a:avLst>
                            <a:gd name="adj1" fmla="val -94407"/>
                            <a:gd name="adj2" fmla="val 56947"/>
                            <a:gd name="adj3" fmla="val 16667"/>
                          </a:avLst>
                        </a:prstGeom>
                        <a:solidFill>
                          <a:srgbClr val="FFFFFF"/>
                        </a:solidFill>
                        <a:ln w="9525" algn="ctr">
                          <a:solidFill>
                            <a:srgbClr val="FF0000"/>
                          </a:solidFill>
                          <a:miter lim="800000"/>
                        </a:ln>
                        <a:effectLst/>
                      </wps:spPr>
                      <wps:txbx>
                        <w:txbxContent>
                          <w:p w14:paraId="0967E987" w14:textId="77777777" w:rsidR="00D04FA0" w:rsidRDefault="00930F44">
                            <w:pPr>
                              <w:rPr>
                                <w:color w:val="FF0000"/>
                              </w:rPr>
                            </w:pPr>
                            <w:r>
                              <w:rPr>
                                <w:rFonts w:hint="eastAsia"/>
                                <w:color w:val="FF0000"/>
                                <w:sz w:val="18"/>
                              </w:rPr>
                              <w:t>摘要正文：小四、宋体、首行缩进</w:t>
                            </w:r>
                            <w:r>
                              <w:rPr>
                                <w:rFonts w:hint="eastAsia"/>
                                <w:color w:val="FF0000"/>
                                <w:sz w:val="18"/>
                              </w:rPr>
                              <w:t>2</w:t>
                            </w:r>
                            <w:r>
                              <w:rPr>
                                <w:rFonts w:hint="eastAsia"/>
                                <w:color w:val="FF0000"/>
                                <w:sz w:val="18"/>
                              </w:rPr>
                              <w:t>字符，字数</w:t>
                            </w:r>
                            <w:r>
                              <w:rPr>
                                <w:rFonts w:hint="eastAsia"/>
                                <w:color w:val="FF0000"/>
                                <w:sz w:val="18"/>
                              </w:rPr>
                              <w:t>300</w:t>
                            </w:r>
                            <w:r>
                              <w:rPr>
                                <w:rFonts w:hint="eastAsia"/>
                                <w:color w:val="FF0000"/>
                                <w:sz w:val="18"/>
                              </w:rPr>
                              <w:t>－</w:t>
                            </w:r>
                            <w:r>
                              <w:rPr>
                                <w:rFonts w:hint="eastAsia"/>
                                <w:color w:val="FF0000"/>
                                <w:sz w:val="18"/>
                              </w:rPr>
                              <w:t>500</w:t>
                            </w:r>
                            <w:r>
                              <w:rPr>
                                <w:rFonts w:hint="eastAsia"/>
                                <w:color w:val="FF0000"/>
                                <w:sz w:val="18"/>
                              </w:rPr>
                              <w:t>字</w:t>
                            </w:r>
                          </w:p>
                        </w:txbxContent>
                      </wps:txbx>
                      <wps:bodyPr rot="0" vert="horz" wrap="square" lIns="91440" tIns="45720" rIns="91440" bIns="45720" anchor="t" anchorCtr="0" upright="1">
                        <a:noAutofit/>
                      </wps:bodyPr>
                    </wps:wsp>
                  </a:graphicData>
                </a:graphic>
              </wp:anchor>
            </w:drawing>
          </mc:Choice>
          <mc:Fallback>
            <w:pict>
              <v:shape w14:anchorId="20232DDD" id="圆角矩形标注 11" o:spid="_x0000_s1035" type="#_x0000_t62" style="position:absolute;left:0;text-align:left;margin-left:-84.6pt;margin-top:18.6pt;width:75.75pt;height:93.75pt;rotation:180;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" adj="-9592,23101" strokecolor="red">
                <v:textbox>
                  <w:txbxContent>
                    <w:p w14:paraId="0967E987" w14:textId="77777777" w:rsidR="00D04FA0" w:rsidRDefault="00930F44">
                      <w:pPr>
                        <w:rPr>
                          <w:color w:val="FF0000"/>
                        </w:rPr>
                      </w:pPr>
                      <w:r>
                        <w:rPr>
                          <w:rFonts w:hint="eastAsia"/>
                          <w:color w:val="FF0000"/>
                          <w:sz w:val="18"/>
                        </w:rPr>
                        <w:t>摘要正文：小四、宋体、首行缩进</w:t>
                      </w:r>
                      <w:r>
                        <w:rPr>
                          <w:rFonts w:hint="eastAsia"/>
                          <w:color w:val="FF0000"/>
                          <w:sz w:val="18"/>
                        </w:rPr>
                        <w:t>2</w:t>
                      </w:r>
                      <w:r>
                        <w:rPr>
                          <w:rFonts w:hint="eastAsia"/>
                          <w:color w:val="FF0000"/>
                          <w:sz w:val="18"/>
                        </w:rPr>
                        <w:t>字符，字数</w:t>
                      </w:r>
                      <w:r>
                        <w:rPr>
                          <w:rFonts w:hint="eastAsia"/>
                          <w:color w:val="FF0000"/>
                          <w:sz w:val="18"/>
                        </w:rPr>
                        <w:t>300</w:t>
                      </w:r>
                      <w:r>
                        <w:rPr>
                          <w:rFonts w:hint="eastAsia"/>
                          <w:color w:val="FF0000"/>
                          <w:sz w:val="18"/>
                        </w:rPr>
                        <w:t>－</w:t>
                      </w:r>
                      <w:r>
                        <w:rPr>
                          <w:rFonts w:hint="eastAsia"/>
                          <w:color w:val="FF0000"/>
                          <w:sz w:val="18"/>
                        </w:rPr>
                        <w:t>500</w:t>
                      </w:r>
                      <w:r>
                        <w:rPr>
                          <w:rFonts w:hint="eastAsia"/>
                          <w:color w:val="FF0000"/>
                          <w:sz w:val="18"/>
                        </w:rPr>
                        <w:t>字</w:t>
                      </w:r>
                    </w:p>
                  </w:txbxContent>
                </v:textbox>
              </v:shape>
            </w:pict>
          </mc:Fallback>
        </mc:AlternateContent>
      </w:r>
      <w:bookmarkStart w:id="0" w:name="OLE_LINK1"/>
      <w:bookmarkStart w:id="1" w:name="OLE_LINK2"/>
      <w:r>
        <w:rPr>
          <w:rFonts w:asciiTheme="minorHAnsi" w:hAnsiTheme="minorHAnsi" w:cstheme="minorHAnsi"/>
          <w:sz w:val="24"/>
        </w:rPr>
        <w:t>本文结合网络爬虫技术实现对于股票交易信息、股票公告信息、股票财务信息的采集、解析、格式化、挖掘、维护与展示。再通过用户预设的条件对抓取的信息进行推送、预警。本文通过需求分析确定了系统应具有的基本功能包括股票数据获取、页面解析、解析内容格式化、数据整理、信息维护、信息浏览、设置预警、发送预警。采用面向对象的方法进行了总体设计、详细设计并最终实现了股票信息预警系统的主要功能。</w:t>
      </w:r>
    </w:p>
    <w:p w14:paraId="5E693FF6" w14:textId="77777777" w:rsidR="00D04FA0" w:rsidRDefault="00930F44">
      <w:pPr>
        <w:adjustRightInd w:val="0"/>
        <w:snapToGrid w:val="0"/>
        <w:spacing w:line="360" w:lineRule="auto"/>
        <w:ind w:firstLineChars="200" w:firstLine="643"/>
        <w:rPr>
          <w:rFonts w:asciiTheme="minorHAnsi" w:hAnsiTheme="minorHAnsi" w:cstheme="minorHAnsi"/>
          <w:sz w:val="24"/>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3296" behindDoc="0" locked="0" layoutInCell="1" allowOverlap="1" wp14:anchorId="0EE5C9EE" wp14:editId="20805CCC">
                <wp:simplePos x="0" y="0"/>
                <wp:positionH relativeFrom="column">
                  <wp:posOffset>-1074420</wp:posOffset>
                </wp:positionH>
                <wp:positionV relativeFrom="paragraph">
                  <wp:posOffset>152400</wp:posOffset>
                </wp:positionV>
                <wp:extent cx="1057275" cy="1076325"/>
                <wp:effectExtent l="0" t="0" r="28575" b="466725"/>
                <wp:wrapNone/>
                <wp:docPr id="27" name="圆角矩形标注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57275" cy="1076325"/>
                        </a:xfrm>
                        <a:prstGeom prst="wedgeRoundRectCallout">
                          <a:avLst>
                            <a:gd name="adj1" fmla="val -48174"/>
                            <a:gd name="adj2" fmla="val -86514"/>
                            <a:gd name="adj3" fmla="val 16667"/>
                          </a:avLst>
                        </a:prstGeom>
                        <a:solidFill>
                          <a:srgbClr val="FFFFFF"/>
                        </a:solidFill>
                        <a:ln w="9525" algn="ctr">
                          <a:solidFill>
                            <a:srgbClr val="FF0000"/>
                          </a:solidFill>
                          <a:miter lim="800000"/>
                        </a:ln>
                        <a:effectLst/>
                      </wps:spPr>
                      <wps:txbx>
                        <w:txbxContent>
                          <w:p w14:paraId="4CEBC59F"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color w:val="FF0000"/>
                                <w:sz w:val="18"/>
                              </w:rPr>
                              <w:t>简要</w:t>
                            </w:r>
                            <w:r>
                              <w:rPr>
                                <w:rFonts w:asciiTheme="minorEastAsia" w:eastAsiaTheme="minorEastAsia" w:hAnsiTheme="minorEastAsia"/>
                                <w:color w:val="FF0000"/>
                                <w:sz w:val="18"/>
                              </w:rPr>
                              <w:t>陈述研究课题的内容、创新</w:t>
                            </w:r>
                            <w:r>
                              <w:rPr>
                                <w:rFonts w:asciiTheme="minorEastAsia" w:eastAsiaTheme="minorEastAsia" w:hAnsiTheme="minorEastAsia" w:hint="eastAsia"/>
                                <w:color w:val="FF0000"/>
                                <w:sz w:val="18"/>
                              </w:rPr>
                              <w:t>见解</w:t>
                            </w:r>
                            <w:r>
                              <w:rPr>
                                <w:rFonts w:asciiTheme="minorEastAsia" w:eastAsiaTheme="minorEastAsia" w:hAnsiTheme="minorEastAsia"/>
                                <w:color w:val="FF0000"/>
                                <w:sz w:val="18"/>
                              </w:rPr>
                              <w:t>、主要论点</w:t>
                            </w:r>
                          </w:p>
                        </w:txbxContent>
                      </wps:txbx>
                      <wps:bodyPr rot="0" vert="horz" wrap="square" lIns="91440" tIns="45720" rIns="91440" bIns="45720" anchor="t" anchorCtr="0" upright="1">
                        <a:noAutofit/>
                      </wps:bodyPr>
                    </wps:wsp>
                  </a:graphicData>
                </a:graphic>
              </wp:anchor>
            </w:drawing>
          </mc:Choice>
          <mc:Fallback>
            <w:pict>
              <v:shape w14:anchorId="0EE5C9EE" id="圆角矩形标注 27" o:spid="_x0000_s1036" type="#_x0000_t62" style="position:absolute;left:0;text-align:left;margin-left:-84.6pt;margin-top:12pt;width:83.25pt;height:84.75pt;rotation:180;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" adj="394,-7887" strokecolor="red">
                <v:textbox>
                  <w:txbxContent>
                    <w:p w14:paraId="4CEBC59F"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color w:val="FF0000"/>
                          <w:sz w:val="18"/>
                        </w:rPr>
                        <w:t>简要</w:t>
                      </w:r>
                      <w:r>
                        <w:rPr>
                          <w:rFonts w:asciiTheme="minorEastAsia" w:eastAsiaTheme="minorEastAsia" w:hAnsiTheme="minorEastAsia"/>
                          <w:color w:val="FF0000"/>
                          <w:sz w:val="18"/>
                        </w:rPr>
                        <w:t>陈述研究课题的内容、创新</w:t>
                      </w:r>
                      <w:r>
                        <w:rPr>
                          <w:rFonts w:asciiTheme="minorEastAsia" w:eastAsiaTheme="minorEastAsia" w:hAnsiTheme="minorEastAsia" w:hint="eastAsia"/>
                          <w:color w:val="FF0000"/>
                          <w:sz w:val="18"/>
                        </w:rPr>
                        <w:t>见解</w:t>
                      </w:r>
                      <w:r>
                        <w:rPr>
                          <w:rFonts w:asciiTheme="minorEastAsia" w:eastAsiaTheme="minorEastAsia" w:hAnsiTheme="minorEastAsia"/>
                          <w:color w:val="FF0000"/>
                          <w:sz w:val="18"/>
                        </w:rPr>
                        <w:t>、主要论点</w:t>
                      </w:r>
                    </w:p>
                  </w:txbxContent>
                </v:textbox>
              </v:shape>
            </w:pict>
          </mc:Fallback>
        </mc:AlternateContent>
      </w:r>
      <w:r>
        <w:rPr>
          <w:rFonts w:asciiTheme="minorHAnsi" w:hAnsiTheme="minorHAnsi" w:cstheme="minorHAnsi"/>
          <w:sz w:val="24"/>
        </w:rPr>
        <w:t>本文设计的股票信息预警系统共分为股票信息网页采集模块、网页解析模块、数据整理模块、数据浏览模块、预警模块共五个模块。股票信息采集模块采用爬虫技术实现，主要解决了如何准确快速获取增量的股票数据的问题。网页解析模块通过使用原生的</w:t>
      </w:r>
      <w:r>
        <w:rPr>
          <w:rFonts w:asciiTheme="minorHAnsi" w:hAnsiTheme="minorHAnsi" w:cstheme="minorHAnsi"/>
          <w:sz w:val="24"/>
        </w:rPr>
        <w:t>XPATH</w:t>
      </w:r>
      <w:r>
        <w:rPr>
          <w:rFonts w:asciiTheme="minorHAnsi" w:hAnsiTheme="minorHAnsi" w:cstheme="minorHAnsi"/>
          <w:sz w:val="24"/>
        </w:rPr>
        <w:t>模块进行，获取需要的信息。数据处理模块采用</w:t>
      </w:r>
      <w:r>
        <w:rPr>
          <w:rFonts w:asciiTheme="minorHAnsi" w:hAnsiTheme="minorHAnsi" w:cstheme="minorHAnsi"/>
          <w:sz w:val="24"/>
        </w:rPr>
        <w:t>Newtonsoft.Json</w:t>
      </w:r>
      <w:r>
        <w:rPr>
          <w:rFonts w:asciiTheme="minorHAnsi" w:hAnsiTheme="minorHAnsi" w:cstheme="minorHAnsi"/>
          <w:sz w:val="24"/>
        </w:rPr>
        <w:t>库对</w:t>
      </w:r>
      <w:r>
        <w:rPr>
          <w:rFonts w:asciiTheme="minorHAnsi" w:hAnsiTheme="minorHAnsi" w:cstheme="minorHAnsi"/>
          <w:sz w:val="24"/>
        </w:rPr>
        <w:t>Json</w:t>
      </w:r>
      <w:r>
        <w:rPr>
          <w:rFonts w:asciiTheme="minorHAnsi" w:hAnsiTheme="minorHAnsi" w:cstheme="minorHAnsi"/>
          <w:sz w:val="24"/>
        </w:rPr>
        <w:t>字符串对象化并存入关系型数据库。数据浏览模块是对数据库中数据的可视化展示。预警模块实现用户自我定制需要的信息条件，通过短信及邮件的方式进行推送。</w:t>
      </w:r>
    </w:p>
    <w:p w14:paraId="06C79F74" w14:textId="77777777" w:rsidR="00D04FA0" w:rsidRDefault="00930F44">
      <w:pPr>
        <w:adjustRightInd w:val="0"/>
        <w:snapToGrid w:val="0"/>
        <w:spacing w:line="360" w:lineRule="auto"/>
        <w:ind w:firstLineChars="200" w:firstLine="480"/>
        <w:rPr>
          <w:rFonts w:asciiTheme="minorHAnsi" w:hAnsiTheme="minorHAnsi" w:cstheme="minorHAnsi"/>
          <w:sz w:val="24"/>
        </w:rPr>
      </w:pPr>
      <w:r>
        <w:rPr>
          <w:rFonts w:asciiTheme="minorHAnsi" w:hAnsiTheme="minorHAnsi" w:cstheme="minorHAnsi"/>
          <w:sz w:val="24"/>
        </w:rPr>
        <w:t>目前，系统处于运营维护阶段，可以稳定、高效的进行股票数据及相关信息的采集、解析、预警。</w:t>
      </w:r>
    </w:p>
    <w:bookmarkEnd w:id="0"/>
    <w:bookmarkEnd w:id="1"/>
    <w:p w14:paraId="333CEBE0" w14:textId="77777777" w:rsidR="00D04FA0" w:rsidRDefault="00930F44">
      <w:pPr>
        <w:adjustRightInd w:val="0"/>
        <w:snapToGrid w:val="0"/>
        <w:spacing w:line="360" w:lineRule="auto"/>
        <w:rPr>
          <w:rFonts w:asciiTheme="minorHAnsi" w:eastAsiaTheme="minorEastAsia" w:hAnsiTheme="minorHAnsi" w:cstheme="minorHAnsi"/>
          <w:sz w:val="24"/>
        </w:rPr>
      </w:pPr>
      <w:r>
        <w:rPr>
          <w:rFonts w:asciiTheme="minorHAnsi" w:eastAsia="黑体" w:hAnsiTheme="minorHAnsi" w:cstheme="minorHAnsi"/>
          <w:bCs/>
          <w:sz w:val="24"/>
        </w:rPr>
        <w:t>关键词：</w:t>
      </w:r>
      <w:r>
        <w:rPr>
          <w:rFonts w:asciiTheme="minorHAnsi" w:eastAsiaTheme="minorEastAsia" w:hAnsiTheme="minorHAnsi" w:cstheme="minorHAnsi"/>
          <w:bCs/>
          <w:sz w:val="24"/>
        </w:rPr>
        <w:t>网络爬虫</w:t>
      </w:r>
      <w:r>
        <w:rPr>
          <w:rFonts w:asciiTheme="minorHAnsi" w:eastAsiaTheme="minorEastAsia" w:hAnsiTheme="minorHAnsi" w:cstheme="minorHAnsi"/>
          <w:sz w:val="24"/>
        </w:rPr>
        <w:t>；</w:t>
      </w:r>
      <w:r>
        <w:rPr>
          <w:rFonts w:asciiTheme="minorHAnsi" w:eastAsiaTheme="minorEastAsia" w:hAnsiTheme="minorHAnsi" w:cstheme="minorHAnsi"/>
          <w:bCs/>
          <w:sz w:val="24"/>
        </w:rPr>
        <w:t>股票预警</w:t>
      </w:r>
      <w:r>
        <w:rPr>
          <w:rFonts w:asciiTheme="minorHAnsi" w:eastAsiaTheme="minorEastAsia" w:hAnsiTheme="minorHAnsi" w:cstheme="minorHAnsi"/>
          <w:sz w:val="24"/>
        </w:rPr>
        <w:t>；</w:t>
      </w:r>
      <w:r>
        <w:rPr>
          <w:rFonts w:asciiTheme="minorHAnsi" w:eastAsiaTheme="minorEastAsia" w:hAnsiTheme="minorHAnsi" w:cstheme="minorHAnsi"/>
          <w:bCs/>
          <w:sz w:val="24"/>
        </w:rPr>
        <w:t>WEB</w:t>
      </w:r>
      <w:r>
        <w:rPr>
          <w:rFonts w:asciiTheme="minorHAnsi" w:eastAsiaTheme="minorEastAsia" w:hAnsiTheme="minorHAnsi" w:cstheme="minorHAnsi"/>
          <w:bCs/>
          <w:sz w:val="24"/>
        </w:rPr>
        <w:t>挖掘</w:t>
      </w:r>
    </w:p>
    <w:p w14:paraId="4331B5D5" w14:textId="77777777" w:rsidR="00D04FA0" w:rsidRDefault="00930F44">
      <w:pPr>
        <w:adjustRightInd w:val="0"/>
        <w:snapToGrid w:val="0"/>
        <w:spacing w:line="360" w:lineRule="auto"/>
        <w:rPr>
          <w:rFonts w:asciiTheme="minorHAnsi" w:hAnsiTheme="minorHAnsi" w:cstheme="minorHAnsi"/>
          <w:sz w:val="24"/>
        </w:rPr>
      </w:pPr>
      <w:r>
        <w:rPr>
          <w:rFonts w:asciiTheme="minorHAnsi" w:hAnsiTheme="minorHAnsi" w:cstheme="minorHAnsi"/>
          <w:noProof/>
          <w:sz w:val="24"/>
        </w:rPr>
        <mc:AlternateContent>
          <mc:Choice Requires="wps">
            <w:drawing>
              <wp:anchor distT="0" distB="0" distL="114300" distR="114300" simplePos="0" relativeHeight="251666432" behindDoc="0" locked="0" layoutInCell="1" allowOverlap="1" wp14:anchorId="7774B8F6" wp14:editId="53E8BC6D">
                <wp:simplePos x="0" y="0"/>
                <wp:positionH relativeFrom="column">
                  <wp:posOffset>3925570</wp:posOffset>
                </wp:positionH>
                <wp:positionV relativeFrom="paragraph">
                  <wp:posOffset>74295</wp:posOffset>
                </wp:positionV>
                <wp:extent cx="2000250" cy="781050"/>
                <wp:effectExtent l="3181350" t="247650" r="19050" b="19050"/>
                <wp:wrapNone/>
                <wp:docPr id="22" name="圆角矩形标注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00250" cy="781050"/>
                        </a:xfrm>
                        <a:prstGeom prst="wedgeRoundRectCallout">
                          <a:avLst>
                            <a:gd name="adj1" fmla="val 206835"/>
                            <a:gd name="adj2" fmla="val 78440"/>
                            <a:gd name="adj3" fmla="val 16667"/>
                          </a:avLst>
                        </a:prstGeom>
                        <a:solidFill>
                          <a:srgbClr val="FFFFFF"/>
                        </a:solidFill>
                        <a:ln w="9525" algn="ctr">
                          <a:solidFill>
                            <a:srgbClr val="FF0000"/>
                          </a:solidFill>
                          <a:miter lim="800000"/>
                        </a:ln>
                        <a:effectLst/>
                      </wps:spPr>
                      <wps:txbx>
                        <w:txbxContent>
                          <w:p w14:paraId="5B45D983" w14:textId="77777777" w:rsidR="00D04FA0" w:rsidRDefault="00930F44">
                            <w:pPr>
                              <w:rPr>
                                <w:color w:val="FF0000"/>
                                <w:sz w:val="18"/>
                              </w:rPr>
                            </w:pPr>
                            <w:r>
                              <w:rPr>
                                <w:rFonts w:hint="eastAsia"/>
                                <w:color w:val="FF0000"/>
                                <w:sz w:val="18"/>
                              </w:rPr>
                              <w:t>小四、宋体、</w:t>
                            </w:r>
                            <w:r>
                              <w:rPr>
                                <w:color w:val="FF0000"/>
                                <w:sz w:val="18"/>
                              </w:rPr>
                              <w:t>分号</w:t>
                            </w:r>
                            <w:r>
                              <w:rPr>
                                <w:rFonts w:hint="eastAsia"/>
                                <w:color w:val="FF0000"/>
                                <w:sz w:val="18"/>
                              </w:rPr>
                              <w:t>间隔，最后一个关键词后面无标点符号</w:t>
                            </w:r>
                          </w:p>
                          <w:p w14:paraId="21B64E7C" w14:textId="77777777" w:rsidR="00D04FA0" w:rsidRDefault="00930F44">
                            <w:pPr>
                              <w:rPr>
                                <w:color w:val="FF0000"/>
                              </w:rPr>
                            </w:pPr>
                            <w:r>
                              <w:rPr>
                                <w:rFonts w:hint="eastAsia"/>
                                <w:color w:val="FF0000"/>
                                <w:sz w:val="18"/>
                              </w:rPr>
                              <w:t>个数</w:t>
                            </w:r>
                            <w:r>
                              <w:rPr>
                                <w:color w:val="FF0000"/>
                                <w:sz w:val="18"/>
                              </w:rPr>
                              <w:t>：</w:t>
                            </w:r>
                            <w:r>
                              <w:rPr>
                                <w:rFonts w:hint="eastAsia"/>
                                <w:color w:val="FF0000"/>
                                <w:sz w:val="18"/>
                              </w:rPr>
                              <w:t>3-7</w:t>
                            </w:r>
                            <w:r>
                              <w:rPr>
                                <w:rFonts w:hint="eastAsia"/>
                                <w:color w:val="FF0000"/>
                                <w:sz w:val="18"/>
                              </w:rPr>
                              <w:t>个，</w:t>
                            </w:r>
                            <w:r>
                              <w:rPr>
                                <w:color w:val="FF0000"/>
                                <w:sz w:val="18"/>
                              </w:rPr>
                              <w:t>中英文对应</w:t>
                            </w:r>
                          </w:p>
                        </w:txbxContent>
                      </wps:txbx>
                      <wps:bodyPr rot="0" vert="horz" wrap="square" lIns="91440" tIns="45720" rIns="91440" bIns="45720" anchor="t" anchorCtr="0" upright="1">
                        <a:noAutofit/>
                      </wps:bodyPr>
                    </wps:wsp>
                  </a:graphicData>
                </a:graphic>
              </wp:anchor>
            </w:drawing>
          </mc:Choice>
          <mc:Fallback>
            <w:pict>
              <v:shape w14:anchorId="7774B8F6" id="圆角矩形标注 22" o:spid="_x0000_s1037" type="#_x0000_t62" style="position:absolute;left:0;text-align:left;margin-left:309.1pt;margin-top:5.85pt;width:157.5pt;height:61.5pt;rotation:180;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" adj="55476,27743" strokecolor="red">
                <v:textbox>
                  <w:txbxContent>
                    <w:p w14:paraId="5B45D983" w14:textId="77777777" w:rsidR="00D04FA0" w:rsidRDefault="00930F44">
                      <w:pPr>
                        <w:rPr>
                          <w:color w:val="FF0000"/>
                          <w:sz w:val="18"/>
                        </w:rPr>
                      </w:pPr>
                      <w:r>
                        <w:rPr>
                          <w:rFonts w:hint="eastAsia"/>
                          <w:color w:val="FF0000"/>
                          <w:sz w:val="18"/>
                        </w:rPr>
                        <w:t>小四、宋体、</w:t>
                      </w:r>
                      <w:r>
                        <w:rPr>
                          <w:color w:val="FF0000"/>
                          <w:sz w:val="18"/>
                        </w:rPr>
                        <w:t>分号</w:t>
                      </w:r>
                      <w:r>
                        <w:rPr>
                          <w:rFonts w:hint="eastAsia"/>
                          <w:color w:val="FF0000"/>
                          <w:sz w:val="18"/>
                        </w:rPr>
                        <w:t>间隔，最后一个关键词后面无标点符号</w:t>
                      </w:r>
                    </w:p>
                    <w:p w14:paraId="21B64E7C" w14:textId="77777777" w:rsidR="00D04FA0" w:rsidRDefault="00930F44">
                      <w:pPr>
                        <w:rPr>
                          <w:color w:val="FF0000"/>
                        </w:rPr>
                      </w:pPr>
                      <w:r>
                        <w:rPr>
                          <w:rFonts w:hint="eastAsia"/>
                          <w:color w:val="FF0000"/>
                          <w:sz w:val="18"/>
                        </w:rPr>
                        <w:t>个数</w:t>
                      </w:r>
                      <w:r>
                        <w:rPr>
                          <w:color w:val="FF0000"/>
                          <w:sz w:val="18"/>
                        </w:rPr>
                        <w:t>：</w:t>
                      </w:r>
                      <w:r>
                        <w:rPr>
                          <w:rFonts w:hint="eastAsia"/>
                          <w:color w:val="FF0000"/>
                          <w:sz w:val="18"/>
                        </w:rPr>
                        <w:t>3-7</w:t>
                      </w:r>
                      <w:r>
                        <w:rPr>
                          <w:rFonts w:hint="eastAsia"/>
                          <w:color w:val="FF0000"/>
                          <w:sz w:val="18"/>
                        </w:rPr>
                        <w:t>个，</w:t>
                      </w:r>
                      <w:r>
                        <w:rPr>
                          <w:color w:val="FF0000"/>
                          <w:sz w:val="18"/>
                        </w:rPr>
                        <w:t>中英文对应</w:t>
                      </w:r>
                    </w:p>
                  </w:txbxContent>
                </v:textbox>
              </v:shape>
            </w:pict>
          </mc:Fallback>
        </mc:AlternateContent>
      </w:r>
      <w:r>
        <w:rPr>
          <w:rFonts w:asciiTheme="minorHAnsi" w:hAnsiTheme="minorHAnsi" w:cstheme="minorHAnsi"/>
          <w:noProof/>
          <w:sz w:val="24"/>
        </w:rPr>
        <mc:AlternateContent>
          <mc:Choice Requires="wps">
            <w:drawing>
              <wp:anchor distT="0" distB="0" distL="114300" distR="114300" simplePos="0" relativeHeight="251665408" behindDoc="0" locked="0" layoutInCell="1" allowOverlap="1" wp14:anchorId="229177FE" wp14:editId="41B50F4F">
                <wp:simplePos x="0" y="0"/>
                <wp:positionH relativeFrom="column">
                  <wp:posOffset>382270</wp:posOffset>
                </wp:positionH>
                <wp:positionV relativeFrom="paragraph">
                  <wp:posOffset>26670</wp:posOffset>
                </wp:positionV>
                <wp:extent cx="1285875" cy="304800"/>
                <wp:effectExtent l="247650" t="133350" r="28575" b="19050"/>
                <wp:wrapNone/>
                <wp:docPr id="18" name="圆角矩形标注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285875" cy="304800"/>
                        </a:xfrm>
                        <a:prstGeom prst="wedgeRoundRectCallout">
                          <a:avLst>
                            <a:gd name="adj1" fmla="val 66032"/>
                            <a:gd name="adj2" fmla="val 85527"/>
                            <a:gd name="adj3" fmla="val 16667"/>
                          </a:avLst>
                        </a:prstGeom>
                        <a:solidFill>
                          <a:srgbClr val="FFFFFF"/>
                        </a:solidFill>
                        <a:ln w="9525" algn="ctr">
                          <a:solidFill>
                            <a:srgbClr val="FF0000"/>
                          </a:solidFill>
                          <a:miter lim="800000"/>
                        </a:ln>
                        <a:effectLst/>
                      </wps:spPr>
                      <wps:txbx>
                        <w:txbxContent>
                          <w:p w14:paraId="5C462815" w14:textId="77777777" w:rsidR="00D04FA0" w:rsidRDefault="00930F44">
                            <w:pPr>
                              <w:jc w:val="center"/>
                              <w:rPr>
                                <w:color w:val="FF0000"/>
                                <w:sz w:val="18"/>
                              </w:rPr>
                            </w:pPr>
                            <w:r>
                              <w:rPr>
                                <w:rFonts w:hint="eastAsia"/>
                                <w:color w:val="FF0000"/>
                                <w:sz w:val="18"/>
                              </w:rPr>
                              <w:t>小四、黑体、</w:t>
                            </w:r>
                            <w:r>
                              <w:rPr>
                                <w:color w:val="FF0000"/>
                                <w:sz w:val="18"/>
                              </w:rPr>
                              <w:t>顶格</w:t>
                            </w:r>
                            <w:r>
                              <w:rPr>
                                <w:rFonts w:hint="eastAsia"/>
                                <w:color w:val="FF0000"/>
                                <w:sz w:val="18"/>
                              </w:rPr>
                              <w:t>。</w:t>
                            </w:r>
                          </w:p>
                        </w:txbxContent>
                      </wps:txbx>
                      <wps:bodyPr rot="0" vert="horz" wrap="square" lIns="91440" tIns="45720" rIns="91440" bIns="45720" anchor="t" anchorCtr="0" upright="1">
                        <a:noAutofit/>
                      </wps:bodyPr>
                    </wps:wsp>
                  </a:graphicData>
                </a:graphic>
              </wp:anchor>
            </w:drawing>
          </mc:Choice>
          <mc:Fallback>
            <w:pict>
              <v:shape w14:anchorId="229177FE" id="圆角矩形标注 18" o:spid="_x0000_s1038" type="#_x0000_t62" style="position:absolute;left:0;text-align:left;margin-left:30.1pt;margin-top:2.1pt;width:101.25pt;height:24pt;rotation:180;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" adj="25063,29274" strokecolor="red">
                <v:textbox>
                  <w:txbxContent>
                    <w:p w14:paraId="5C462815" w14:textId="77777777" w:rsidR="00D04FA0" w:rsidRDefault="00930F44">
                      <w:pPr>
                        <w:jc w:val="center"/>
                        <w:rPr>
                          <w:color w:val="FF0000"/>
                          <w:sz w:val="18"/>
                        </w:rPr>
                      </w:pPr>
                      <w:r>
                        <w:rPr>
                          <w:rFonts w:hint="eastAsia"/>
                          <w:color w:val="FF0000"/>
                          <w:sz w:val="18"/>
                        </w:rPr>
                        <w:t>小四、黑体、</w:t>
                      </w:r>
                      <w:r>
                        <w:rPr>
                          <w:color w:val="FF0000"/>
                          <w:sz w:val="18"/>
                        </w:rPr>
                        <w:t>顶格</w:t>
                      </w:r>
                      <w:r>
                        <w:rPr>
                          <w:rFonts w:hint="eastAsia"/>
                          <w:color w:val="FF0000"/>
                          <w:sz w:val="18"/>
                        </w:rPr>
                        <w:t>。</w:t>
                      </w:r>
                    </w:p>
                  </w:txbxContent>
                </v:textbox>
              </v:shape>
            </w:pict>
          </mc:Fallback>
        </mc:AlternateContent>
      </w:r>
    </w:p>
    <w:p w14:paraId="651994D4" w14:textId="77777777" w:rsidR="00D04FA0" w:rsidRDefault="00BD0FA2">
      <w:pPr>
        <w:widowControl/>
        <w:jc w:val="left"/>
        <w:rPr>
          <w:rFonts w:asciiTheme="minorHAnsi" w:eastAsia="BatangChe" w:hAnsiTheme="minorHAnsi" w:cstheme="minorHAnsi"/>
          <w:b/>
          <w:sz w:val="36"/>
          <w:szCs w:val="36"/>
        </w:rPr>
      </w:pPr>
      <w:r>
        <w:rPr>
          <w:rFonts w:asciiTheme="minorHAnsi" w:hAnsiTheme="minorHAnsi" w:cstheme="minorHAnsi"/>
          <w:noProof/>
        </w:rPr>
        <mc:AlternateContent>
          <mc:Choice Requires="wps">
            <w:drawing>
              <wp:anchor distT="0" distB="0" distL="114300" distR="114300" simplePos="0" relativeHeight="251726848" behindDoc="0" locked="0" layoutInCell="1" allowOverlap="1" wp14:anchorId="5A1920D7" wp14:editId="110DBB77">
                <wp:simplePos x="0" y="0"/>
                <wp:positionH relativeFrom="margin">
                  <wp:posOffset>3165424</wp:posOffset>
                </wp:positionH>
                <wp:positionV relativeFrom="paragraph">
                  <wp:posOffset>1947977</wp:posOffset>
                </wp:positionV>
                <wp:extent cx="2635250" cy="619125"/>
                <wp:effectExtent l="571500" t="0" r="12700" b="714375"/>
                <wp:wrapNone/>
                <wp:docPr id="432708407" name="圆角矩形标注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35250" cy="619125"/>
                        </a:xfrm>
                        <a:prstGeom prst="wedgeRoundRectCallout">
                          <a:avLst>
                            <a:gd name="adj1" fmla="val -70225"/>
                            <a:gd name="adj2" fmla="val -154484"/>
                            <a:gd name="adj3" fmla="val 16667"/>
                          </a:avLst>
                        </a:prstGeom>
                        <a:solidFill>
                          <a:srgbClr val="FFFFFF"/>
                        </a:solidFill>
                        <a:ln w="9525">
                          <a:solidFill>
                            <a:srgbClr val="FF0000"/>
                          </a:solidFill>
                          <a:miter lim="800000"/>
                        </a:ln>
                      </wps:spPr>
                      <wps:txbx>
                        <w:txbxContent>
                          <w:p w14:paraId="68F25AE8" w14:textId="77777777" w:rsidR="00BD0FA2" w:rsidRDefault="00BD0FA2" w:rsidP="00BD0FA2">
                            <w:pPr>
                              <w:rPr>
                                <w:color w:val="FF0000"/>
                                <w:sz w:val="18"/>
                                <w:szCs w:val="21"/>
                              </w:rPr>
                            </w:pPr>
                            <w:r>
                              <w:rPr>
                                <w:rFonts w:hint="eastAsia"/>
                                <w:color w:val="FF0000"/>
                                <w:sz w:val="18"/>
                                <w:szCs w:val="21"/>
                              </w:rPr>
                              <w:t>页脚为页码，小五、</w:t>
                            </w:r>
                            <w:r>
                              <w:rPr>
                                <w:rFonts w:hint="eastAsia"/>
                                <w:color w:val="FF0000"/>
                                <w:sz w:val="18"/>
                                <w:szCs w:val="21"/>
                              </w:rPr>
                              <w:t>Times New Roman</w:t>
                            </w:r>
                            <w:r>
                              <w:rPr>
                                <w:rFonts w:hint="eastAsia"/>
                                <w:color w:val="FF0000"/>
                                <w:sz w:val="18"/>
                                <w:szCs w:val="21"/>
                              </w:rPr>
                              <w:t>字体、</w:t>
                            </w:r>
                            <w:r>
                              <w:rPr>
                                <w:color w:val="FF0000"/>
                                <w:sz w:val="18"/>
                                <w:szCs w:val="21"/>
                              </w:rPr>
                              <w:t>居中</w:t>
                            </w:r>
                            <w:r>
                              <w:rPr>
                                <w:rFonts w:hint="eastAsia"/>
                                <w:color w:val="FF0000"/>
                                <w:sz w:val="18"/>
                                <w:szCs w:val="21"/>
                              </w:rPr>
                              <w:t>。</w:t>
                            </w:r>
                          </w:p>
                          <w:p w14:paraId="34966746" w14:textId="77777777" w:rsidR="00BD0FA2" w:rsidRDefault="00BD0FA2" w:rsidP="00BD0FA2">
                            <w:pPr>
                              <w:rPr>
                                <w:color w:val="FF0000"/>
                                <w:sz w:val="18"/>
                                <w:szCs w:val="21"/>
                              </w:rPr>
                            </w:pPr>
                            <w:r>
                              <w:rPr>
                                <w:rFonts w:hint="eastAsia"/>
                                <w:color w:val="FF0000"/>
                                <w:sz w:val="18"/>
                                <w:szCs w:val="21"/>
                              </w:rPr>
                              <w:t>注</w:t>
                            </w:r>
                            <w:r>
                              <w:rPr>
                                <w:color w:val="FF0000"/>
                                <w:sz w:val="18"/>
                                <w:szCs w:val="21"/>
                              </w:rPr>
                              <w:t>：摘要、目录加页码</w:t>
                            </w:r>
                            <w:r w:rsidR="00001492">
                              <w:rPr>
                                <w:rFonts w:hint="eastAsia"/>
                                <w:color w:val="FF0000"/>
                                <w:sz w:val="18"/>
                                <w:szCs w:val="21"/>
                              </w:rPr>
                              <w:t>，页码格式“</w:t>
                            </w:r>
                            <w:r w:rsidR="00001492">
                              <w:rPr>
                                <w:rFonts w:hint="eastAsia"/>
                                <w:color w:val="FF0000"/>
                                <w:sz w:val="18"/>
                                <w:szCs w:val="21"/>
                              </w:rPr>
                              <w:t>I</w:t>
                            </w:r>
                            <w:r w:rsidR="00001492">
                              <w:rPr>
                                <w:rFonts w:hint="eastAsia"/>
                                <w:color w:val="FF0000"/>
                                <w:sz w:val="18"/>
                                <w:szCs w:val="21"/>
                              </w:rPr>
                              <w:t>，</w:t>
                            </w:r>
                            <w:r w:rsidR="00001492">
                              <w:rPr>
                                <w:rFonts w:hint="eastAsia"/>
                                <w:color w:val="FF0000"/>
                                <w:sz w:val="18"/>
                                <w:szCs w:val="21"/>
                              </w:rPr>
                              <w:t>II</w:t>
                            </w:r>
                            <w:r w:rsidR="00001492">
                              <w:rPr>
                                <w:rFonts w:hint="eastAsia"/>
                                <w:color w:val="FF0000"/>
                                <w:sz w:val="18"/>
                                <w:szCs w:val="21"/>
                              </w:rPr>
                              <w:t>，</w:t>
                            </w:r>
                            <w:r w:rsidR="00001492">
                              <w:rPr>
                                <w:rFonts w:hint="eastAsia"/>
                                <w:color w:val="FF0000"/>
                                <w:sz w:val="18"/>
                                <w:szCs w:val="21"/>
                              </w:rPr>
                              <w:t>III</w:t>
                            </w:r>
                            <w:r w:rsidR="00001492">
                              <w:rPr>
                                <w:rFonts w:hint="eastAsia"/>
                                <w:color w:val="FF0000"/>
                                <w:sz w:val="18"/>
                                <w:szCs w:val="21"/>
                              </w:rPr>
                              <w:t>，</w:t>
                            </w:r>
                            <w:r w:rsidR="00001492">
                              <w:rPr>
                                <w:color w:val="FF0000"/>
                                <w:sz w:val="18"/>
                                <w:szCs w:val="21"/>
                              </w:rPr>
                              <w:t>…</w:t>
                            </w:r>
                            <w:r w:rsidR="00001492">
                              <w:rPr>
                                <w:rFonts w:hint="eastAsia"/>
                                <w:color w:val="FF0000"/>
                                <w:sz w:val="18"/>
                                <w:szCs w:val="21"/>
                              </w:rPr>
                              <w:t>”</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5A1920D7" id="圆角矩形标注 65" o:spid="_x0000_s1039" type="#_x0000_t62" style="position:absolute;margin-left:249.25pt;margin-top:153.4pt;width:207.5pt;height:48.75pt;flip:y;z-index:2517268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" adj="-4369,-22569" strokecolor="red">
                <v:textbox inset="0,0,0,0">
                  <w:txbxContent>
                    <w:p w14:paraId="68F25AE8" w14:textId="77777777" w:rsidR="00BD0FA2" w:rsidRDefault="00BD0FA2" w:rsidP="00BD0FA2">
                      <w:pPr>
                        <w:rPr>
                          <w:color w:val="FF0000"/>
                          <w:sz w:val="18"/>
                          <w:szCs w:val="21"/>
                        </w:rPr>
                      </w:pPr>
                      <w:r>
                        <w:rPr>
                          <w:rFonts w:hint="eastAsia"/>
                          <w:color w:val="FF0000"/>
                          <w:sz w:val="18"/>
                          <w:szCs w:val="21"/>
                        </w:rPr>
                        <w:t>页脚为页码，小五、</w:t>
                      </w:r>
                      <w:r>
                        <w:rPr>
                          <w:rFonts w:hint="eastAsia"/>
                          <w:color w:val="FF0000"/>
                          <w:sz w:val="18"/>
                          <w:szCs w:val="21"/>
                        </w:rPr>
                        <w:t>Times New Roman</w:t>
                      </w:r>
                      <w:r>
                        <w:rPr>
                          <w:rFonts w:hint="eastAsia"/>
                          <w:color w:val="FF0000"/>
                          <w:sz w:val="18"/>
                          <w:szCs w:val="21"/>
                        </w:rPr>
                        <w:t>字体、</w:t>
                      </w:r>
                      <w:r>
                        <w:rPr>
                          <w:color w:val="FF0000"/>
                          <w:sz w:val="18"/>
                          <w:szCs w:val="21"/>
                        </w:rPr>
                        <w:t>居中</w:t>
                      </w:r>
                      <w:r>
                        <w:rPr>
                          <w:rFonts w:hint="eastAsia"/>
                          <w:color w:val="FF0000"/>
                          <w:sz w:val="18"/>
                          <w:szCs w:val="21"/>
                        </w:rPr>
                        <w:t>。</w:t>
                      </w:r>
                    </w:p>
                    <w:p w14:paraId="34966746" w14:textId="77777777" w:rsidR="00BD0FA2" w:rsidRDefault="00BD0FA2" w:rsidP="00BD0FA2">
                      <w:pPr>
                        <w:rPr>
                          <w:color w:val="FF0000"/>
                          <w:sz w:val="18"/>
                          <w:szCs w:val="21"/>
                        </w:rPr>
                      </w:pPr>
                      <w:r>
                        <w:rPr>
                          <w:rFonts w:hint="eastAsia"/>
                          <w:color w:val="FF0000"/>
                          <w:sz w:val="18"/>
                          <w:szCs w:val="21"/>
                        </w:rPr>
                        <w:t>注</w:t>
                      </w:r>
                      <w:r>
                        <w:rPr>
                          <w:color w:val="FF0000"/>
                          <w:sz w:val="18"/>
                          <w:szCs w:val="21"/>
                        </w:rPr>
                        <w:t>：摘要、目录加页码</w:t>
                      </w:r>
                      <w:r w:rsidR="00001492">
                        <w:rPr>
                          <w:rFonts w:hint="eastAsia"/>
                          <w:color w:val="FF0000"/>
                          <w:sz w:val="18"/>
                          <w:szCs w:val="21"/>
                        </w:rPr>
                        <w:t>，页码格式“</w:t>
                      </w:r>
                      <w:r w:rsidR="00001492">
                        <w:rPr>
                          <w:rFonts w:hint="eastAsia"/>
                          <w:color w:val="FF0000"/>
                          <w:sz w:val="18"/>
                          <w:szCs w:val="21"/>
                        </w:rPr>
                        <w:t>I</w:t>
                      </w:r>
                      <w:r w:rsidR="00001492">
                        <w:rPr>
                          <w:rFonts w:hint="eastAsia"/>
                          <w:color w:val="FF0000"/>
                          <w:sz w:val="18"/>
                          <w:szCs w:val="21"/>
                        </w:rPr>
                        <w:t>，</w:t>
                      </w:r>
                      <w:r w:rsidR="00001492">
                        <w:rPr>
                          <w:rFonts w:hint="eastAsia"/>
                          <w:color w:val="FF0000"/>
                          <w:sz w:val="18"/>
                          <w:szCs w:val="21"/>
                        </w:rPr>
                        <w:t>II</w:t>
                      </w:r>
                      <w:r w:rsidR="00001492">
                        <w:rPr>
                          <w:rFonts w:hint="eastAsia"/>
                          <w:color w:val="FF0000"/>
                          <w:sz w:val="18"/>
                          <w:szCs w:val="21"/>
                        </w:rPr>
                        <w:t>，</w:t>
                      </w:r>
                      <w:r w:rsidR="00001492">
                        <w:rPr>
                          <w:rFonts w:hint="eastAsia"/>
                          <w:color w:val="FF0000"/>
                          <w:sz w:val="18"/>
                          <w:szCs w:val="21"/>
                        </w:rPr>
                        <w:t>III</w:t>
                      </w:r>
                      <w:r w:rsidR="00001492">
                        <w:rPr>
                          <w:rFonts w:hint="eastAsia"/>
                          <w:color w:val="FF0000"/>
                          <w:sz w:val="18"/>
                          <w:szCs w:val="21"/>
                        </w:rPr>
                        <w:t>，</w:t>
                      </w:r>
                      <w:r w:rsidR="00001492">
                        <w:rPr>
                          <w:color w:val="FF0000"/>
                          <w:sz w:val="18"/>
                          <w:szCs w:val="21"/>
                        </w:rPr>
                        <w:t>…</w:t>
                      </w:r>
                      <w:r w:rsidR="00001492">
                        <w:rPr>
                          <w:rFonts w:hint="eastAsia"/>
                          <w:color w:val="FF0000"/>
                          <w:sz w:val="18"/>
                          <w:szCs w:val="21"/>
                        </w:rPr>
                        <w:t>”</w:t>
                      </w:r>
                    </w:p>
                  </w:txbxContent>
                </v:textbox>
                <w10:wrap anchorx="margin"/>
              </v:shape>
            </w:pict>
          </mc:Fallback>
        </mc:AlternateContent>
      </w: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0224" behindDoc="0" locked="0" layoutInCell="1" allowOverlap="1" wp14:anchorId="56DD7229" wp14:editId="08717600">
                <wp:simplePos x="0" y="0"/>
                <wp:positionH relativeFrom="column">
                  <wp:posOffset>1459230</wp:posOffset>
                </wp:positionH>
                <wp:positionV relativeFrom="paragraph">
                  <wp:posOffset>897255</wp:posOffset>
                </wp:positionV>
                <wp:extent cx="1733550" cy="342900"/>
                <wp:effectExtent l="1352550" t="209550" r="19050" b="19050"/>
                <wp:wrapNone/>
                <wp:docPr id="24" name="圆角矩形标注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33550" cy="342900"/>
                        </a:xfrm>
                        <a:prstGeom prst="wedgeRoundRectCallout">
                          <a:avLst>
                            <a:gd name="adj1" fmla="val 125488"/>
                            <a:gd name="adj2" fmla="val 104808"/>
                            <a:gd name="adj3" fmla="val 16667"/>
                          </a:avLst>
                        </a:prstGeom>
                        <a:solidFill>
                          <a:srgbClr val="FFFFFF"/>
                        </a:solidFill>
                        <a:ln w="9525" algn="ctr">
                          <a:solidFill>
                            <a:srgbClr val="FF0000"/>
                          </a:solidFill>
                          <a:miter lim="800000"/>
                        </a:ln>
                        <a:effectLst/>
                      </wps:spPr>
                      <wps:txbx>
                        <w:txbxContent>
                          <w:p w14:paraId="161F286E"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中文</w:t>
                            </w:r>
                            <w:r>
                              <w:rPr>
                                <w:rFonts w:asciiTheme="minorEastAsia" w:eastAsiaTheme="minorEastAsia" w:hAnsiTheme="minorEastAsia"/>
                                <w:bCs/>
                                <w:color w:val="FF0000"/>
                                <w:sz w:val="18"/>
                                <w:szCs w:val="32"/>
                              </w:rPr>
                              <w:t>摘要末尾</w:t>
                            </w:r>
                            <w:r>
                              <w:rPr>
                                <w:rFonts w:asciiTheme="minorEastAsia" w:eastAsiaTheme="minorEastAsia" w:hAnsiTheme="minorEastAsia" w:hint="eastAsia"/>
                                <w:bCs/>
                                <w:color w:val="FF0000"/>
                                <w:sz w:val="18"/>
                                <w:szCs w:val="32"/>
                              </w:rPr>
                              <w:t>插入分页符</w:t>
                            </w:r>
                          </w:p>
                        </w:txbxContent>
                      </wps:txbx>
                      <wps:bodyPr rot="0" vert="horz" wrap="square" lIns="91440" tIns="45720" rIns="91440" bIns="45720" anchor="t" anchorCtr="0" upright="1">
                        <a:noAutofit/>
                      </wps:bodyPr>
                    </wps:wsp>
                  </a:graphicData>
                </a:graphic>
              </wp:anchor>
            </w:drawing>
          </mc:Choice>
          <mc:Fallback>
            <w:pict>
              <v:shape w14:anchorId="56DD7229" id="圆角矩形标注 24" o:spid="_x0000_s1040" type="#_x0000_t62" style="position:absolute;margin-left:114.9pt;margin-top:70.65pt;width:136.5pt;height:27pt;rotation:180;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" adj="37905,33439" strokecolor="red">
                <v:textbox>
                  <w:txbxContent>
                    <w:p w14:paraId="161F286E" w14:textId="77777777" w:rsidR="00D04FA0" w:rsidRDefault="00930F44">
                      <w:pPr>
                        <w:jc w:val="cente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中文</w:t>
                      </w:r>
                      <w:r>
                        <w:rPr>
                          <w:rFonts w:asciiTheme="minorEastAsia" w:eastAsiaTheme="minorEastAsia" w:hAnsiTheme="minorEastAsia"/>
                          <w:bCs/>
                          <w:color w:val="FF0000"/>
                          <w:sz w:val="18"/>
                          <w:szCs w:val="32"/>
                        </w:rPr>
                        <w:t>摘要末尾</w:t>
                      </w:r>
                      <w:r>
                        <w:rPr>
                          <w:rFonts w:asciiTheme="minorEastAsia" w:eastAsiaTheme="minorEastAsia" w:hAnsiTheme="minorEastAsia" w:hint="eastAsia"/>
                          <w:bCs/>
                          <w:color w:val="FF0000"/>
                          <w:sz w:val="18"/>
                          <w:szCs w:val="32"/>
                        </w:rPr>
                        <w:t>插入分页符</w:t>
                      </w:r>
                    </w:p>
                  </w:txbxContent>
                </v:textbox>
              </v:shape>
            </w:pict>
          </mc:Fallback>
        </mc:AlternateContent>
      </w:r>
      <w:r>
        <w:rPr>
          <w:rFonts w:asciiTheme="minorHAnsi" w:eastAsia="BatangChe" w:hAnsiTheme="minorHAnsi" w:cstheme="minorHAnsi"/>
          <w:bCs/>
          <w:sz w:val="36"/>
          <w:szCs w:val="36"/>
        </w:rPr>
        <w:br w:type="page"/>
      </w:r>
    </w:p>
    <w:p w14:paraId="216F6ACD" w14:textId="77777777" w:rsidR="00D04FA0" w:rsidRDefault="00952199" w:rsidP="00952199">
      <w:pPr>
        <w:pStyle w:val="af2"/>
        <w:spacing w:beforeLines="50" w:before="156" w:afterLines="50" w:after="156" w:line="360" w:lineRule="auto"/>
        <w:rPr>
          <w:rFonts w:asciiTheme="minorHAnsi" w:eastAsia="宋体" w:hAnsiTheme="minorHAnsi" w:cstheme="minorHAnsi"/>
          <w:bCs w:val="0"/>
          <w:szCs w:val="32"/>
        </w:rPr>
      </w:pPr>
      <w:r>
        <w:rPr>
          <w:rFonts w:asciiTheme="minorHAnsi" w:eastAsia="BatangChe" w:hAnsiTheme="minorHAnsi" w:cstheme="minorHAnsi"/>
          <w:bCs w:val="0"/>
          <w:noProof/>
          <w:szCs w:val="32"/>
        </w:rPr>
        <w:lastRenderedPageBreak/>
        <mc:AlternateContent>
          <mc:Choice Requires="wps">
            <w:drawing>
              <wp:anchor distT="0" distB="0" distL="114300" distR="114300" simplePos="0" relativeHeight="251668480" behindDoc="0" locked="0" layoutInCell="1" allowOverlap="1" wp14:anchorId="03C88F15" wp14:editId="4025CB22">
                <wp:simplePos x="0" y="0"/>
                <wp:positionH relativeFrom="column">
                  <wp:posOffset>-915464</wp:posOffset>
                </wp:positionH>
                <wp:positionV relativeFrom="paragraph">
                  <wp:posOffset>-855023</wp:posOffset>
                </wp:positionV>
                <wp:extent cx="1942358" cy="1066800"/>
                <wp:effectExtent l="0" t="0" r="1410970" b="19050"/>
                <wp:wrapNone/>
                <wp:docPr id="49" name="圆角矩形标注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42358" cy="1066800"/>
                        </a:xfrm>
                        <a:prstGeom prst="wedgeRoundRectCallout">
                          <a:avLst>
                            <a:gd name="adj1" fmla="val -118478"/>
                            <a:gd name="adj2" fmla="val -33943"/>
                            <a:gd name="adj3" fmla="val 16667"/>
                          </a:avLst>
                        </a:prstGeom>
                        <a:solidFill>
                          <a:srgbClr val="FFFFFF"/>
                        </a:solidFill>
                        <a:ln w="9525" algn="ctr">
                          <a:solidFill>
                            <a:srgbClr val="FF0000"/>
                          </a:solidFill>
                          <a:miter lim="800000"/>
                        </a:ln>
                        <a:effectLst/>
                      </wps:spPr>
                      <wps:txbx>
                        <w:txbxContent>
                          <w:p w14:paraId="04CC2608" w14:textId="77777777" w:rsidR="00D04FA0" w:rsidRDefault="00930F44">
                            <w:r>
                              <w:rPr>
                                <w:color w:val="FF0000"/>
                                <w:sz w:val="18"/>
                                <w:szCs w:val="21"/>
                              </w:rPr>
                              <w:t>ABSTRACT</w:t>
                            </w:r>
                            <w:r>
                              <w:rPr>
                                <w:rFonts w:hint="eastAsia"/>
                                <w:color w:val="FF0000"/>
                                <w:sz w:val="18"/>
                                <w:szCs w:val="21"/>
                              </w:rPr>
                              <w:t>：三号、</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、居中加粗、</w:t>
                            </w:r>
                            <w:r>
                              <w:rPr>
                                <w:color w:val="FF0000"/>
                                <w:sz w:val="18"/>
                                <w:szCs w:val="21"/>
                              </w:rPr>
                              <w:t>大写</w:t>
                            </w:r>
                            <w:r w:rsidR="00952199">
                              <w:rPr>
                                <w:rFonts w:hint="eastAsia"/>
                                <w:color w:val="FF0000"/>
                                <w:sz w:val="18"/>
                                <w:szCs w:val="21"/>
                              </w:rPr>
                              <w:t>、段前断后</w:t>
                            </w:r>
                            <w:r w:rsidR="00952199">
                              <w:rPr>
                                <w:rFonts w:hint="eastAsia"/>
                                <w:color w:val="FF0000"/>
                                <w:sz w:val="18"/>
                                <w:szCs w:val="21"/>
                              </w:rPr>
                              <w:t>0.5</w:t>
                            </w:r>
                            <w:r w:rsidR="00952199">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03C88F15" id="圆角矩形标注 49" o:spid="_x0000_s1041" type="#_x0000_t62" style="position:absolute;left:0;text-align:left;margin-left:-72.1pt;margin-top:-67.3pt;width:152.95pt;height:84pt;rotation:18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" adj="-14791,3468" strokecolor="red">
                <v:textbox>
                  <w:txbxContent>
                    <w:p w14:paraId="04CC2608" w14:textId="77777777" w:rsidR="00D04FA0" w:rsidRDefault="00930F44">
                      <w:r>
                        <w:rPr>
                          <w:color w:val="FF0000"/>
                          <w:sz w:val="18"/>
                          <w:szCs w:val="21"/>
                        </w:rPr>
                        <w:t>ABSTRACT</w:t>
                      </w:r>
                      <w:r>
                        <w:rPr>
                          <w:rFonts w:hint="eastAsia"/>
                          <w:color w:val="FF0000"/>
                          <w:sz w:val="18"/>
                          <w:szCs w:val="21"/>
                        </w:rPr>
                        <w:t>：三号、</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、居中加粗、</w:t>
                      </w:r>
                      <w:r>
                        <w:rPr>
                          <w:color w:val="FF0000"/>
                          <w:sz w:val="18"/>
                          <w:szCs w:val="21"/>
                        </w:rPr>
                        <w:t>大写</w:t>
                      </w:r>
                      <w:r w:rsidR="00952199">
                        <w:rPr>
                          <w:rFonts w:hint="eastAsia"/>
                          <w:color w:val="FF0000"/>
                          <w:sz w:val="18"/>
                          <w:szCs w:val="21"/>
                        </w:rPr>
                        <w:t>、段前断后</w:t>
                      </w:r>
                      <w:r w:rsidR="00952199">
                        <w:rPr>
                          <w:rFonts w:hint="eastAsia"/>
                          <w:color w:val="FF0000"/>
                          <w:sz w:val="18"/>
                          <w:szCs w:val="21"/>
                        </w:rPr>
                        <w:t>0.5</w:t>
                      </w:r>
                      <w:r w:rsidR="00952199">
                        <w:rPr>
                          <w:rFonts w:hint="eastAsia"/>
                          <w:color w:val="FF0000"/>
                          <w:sz w:val="18"/>
                          <w:szCs w:val="21"/>
                        </w:rPr>
                        <w:t>行</w:t>
                      </w:r>
                    </w:p>
                  </w:txbxContent>
                </v:textbox>
              </v:shape>
            </w:pict>
          </mc:Fallback>
        </mc:AlternateContent>
      </w:r>
      <w:r>
        <w:rPr>
          <w:rFonts w:asciiTheme="minorHAnsi" w:eastAsia="BatangChe" w:hAnsiTheme="minorHAnsi" w:cstheme="minorHAnsi"/>
          <w:bCs w:val="0"/>
          <w:noProof/>
          <w:szCs w:val="32"/>
        </w:rPr>
        <mc:AlternateContent>
          <mc:Choice Requires="wps">
            <w:drawing>
              <wp:anchor distT="0" distB="0" distL="114300" distR="114300" simplePos="0" relativeHeight="251695104" behindDoc="0" locked="0" layoutInCell="1" allowOverlap="1" wp14:anchorId="04EE9B2A" wp14:editId="50C35C7E">
                <wp:simplePos x="0" y="0"/>
                <wp:positionH relativeFrom="column">
                  <wp:posOffset>3783330</wp:posOffset>
                </wp:positionH>
                <wp:positionV relativeFrom="paragraph">
                  <wp:posOffset>-485140</wp:posOffset>
                </wp:positionV>
                <wp:extent cx="2105025" cy="314325"/>
                <wp:effectExtent l="533400" t="0" r="28575" b="257175"/>
                <wp:wrapNone/>
                <wp:docPr id="17" name="圆角矩形标注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05025" cy="314325"/>
                        </a:xfrm>
                        <a:prstGeom prst="wedgeRoundRectCallout">
                          <a:avLst>
                            <a:gd name="adj1" fmla="val 72915"/>
                            <a:gd name="adj2" fmla="val -116212"/>
                            <a:gd name="adj3" fmla="val 16667"/>
                          </a:avLst>
                        </a:prstGeom>
                        <a:solidFill>
                          <a:srgbClr val="FFFFFF"/>
                        </a:solidFill>
                        <a:ln w="9525" algn="ctr">
                          <a:solidFill>
                            <a:srgbClr val="FF0000"/>
                          </a:solidFill>
                          <a:miter lim="800000"/>
                        </a:ln>
                        <a:effectLst/>
                      </wps:spPr>
                      <wps:txbx>
                        <w:txbxContent>
                          <w:p w14:paraId="53C0FB00" w14:textId="77777777" w:rsidR="00D04FA0" w:rsidRDefault="00930F44">
                            <w:pPr>
                              <w:rPr>
                                <w:color w:val="FF0000"/>
                                <w:sz w:val="18"/>
                                <w:szCs w:val="21"/>
                              </w:rPr>
                            </w:pPr>
                            <w:r>
                              <w:rPr>
                                <w:rFonts w:hint="eastAsia"/>
                                <w:color w:val="FF0000"/>
                                <w:sz w:val="18"/>
                                <w:szCs w:val="21"/>
                              </w:rPr>
                              <w:t>非</w:t>
                            </w:r>
                            <w:r>
                              <w:rPr>
                                <w:color w:val="FF0000"/>
                                <w:sz w:val="18"/>
                                <w:szCs w:val="21"/>
                              </w:rPr>
                              <w:t>英语类由专业统一</w:t>
                            </w:r>
                            <w:r>
                              <w:rPr>
                                <w:rFonts w:hint="eastAsia"/>
                                <w:color w:val="FF0000"/>
                                <w:sz w:val="18"/>
                                <w:szCs w:val="21"/>
                              </w:rPr>
                              <w:t>规范</w:t>
                            </w:r>
                            <w:r>
                              <w:rPr>
                                <w:color w:val="FF0000"/>
                                <w:sz w:val="18"/>
                                <w:szCs w:val="21"/>
                              </w:rPr>
                              <w:t>字体</w:t>
                            </w:r>
                            <w:r>
                              <w:rPr>
                                <w:rFonts w:hint="eastAsia"/>
                                <w:color w:val="FF0000"/>
                                <w:sz w:val="18"/>
                                <w:szCs w:val="21"/>
                              </w:rPr>
                              <w:t>、</w:t>
                            </w:r>
                            <w:r>
                              <w:rPr>
                                <w:color w:val="FF0000"/>
                                <w:sz w:val="18"/>
                                <w:szCs w:val="21"/>
                              </w:rPr>
                              <w:t>格式</w:t>
                            </w:r>
                          </w:p>
                        </w:txbxContent>
                      </wps:txbx>
                      <wps:bodyPr rot="0" vert="horz" wrap="square" lIns="91440" tIns="45720" rIns="91440" bIns="45720" anchor="t" anchorCtr="0" upright="1">
                        <a:noAutofit/>
                      </wps:bodyPr>
                    </wps:wsp>
                  </a:graphicData>
                </a:graphic>
              </wp:anchor>
            </w:drawing>
          </mc:Choice>
          <mc:Fallback>
            <w:pict>
              <v:shape w14:anchorId="04EE9B2A" id="圆角矩形标注 17" o:spid="_x0000_s1042" type="#_x0000_t62" style="position:absolute;left:0;text-align:left;margin-left:297.9pt;margin-top:-38.2pt;width:165.75pt;height:24.75pt;rotation:180;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" adj="26550,-14302" strokecolor="red">
                <v:textbox>
                  <w:txbxContent>
                    <w:p w14:paraId="53C0FB00" w14:textId="77777777" w:rsidR="00D04FA0" w:rsidRDefault="00930F44">
                      <w:pPr>
                        <w:rPr>
                          <w:color w:val="FF0000"/>
                          <w:sz w:val="18"/>
                          <w:szCs w:val="21"/>
                        </w:rPr>
                      </w:pPr>
                      <w:r>
                        <w:rPr>
                          <w:rFonts w:hint="eastAsia"/>
                          <w:color w:val="FF0000"/>
                          <w:sz w:val="18"/>
                          <w:szCs w:val="21"/>
                        </w:rPr>
                        <w:t>非</w:t>
                      </w:r>
                      <w:r>
                        <w:rPr>
                          <w:color w:val="FF0000"/>
                          <w:sz w:val="18"/>
                          <w:szCs w:val="21"/>
                        </w:rPr>
                        <w:t>英语类由专业统一</w:t>
                      </w:r>
                      <w:r>
                        <w:rPr>
                          <w:rFonts w:hint="eastAsia"/>
                          <w:color w:val="FF0000"/>
                          <w:sz w:val="18"/>
                          <w:szCs w:val="21"/>
                        </w:rPr>
                        <w:t>规范</w:t>
                      </w:r>
                      <w:r>
                        <w:rPr>
                          <w:color w:val="FF0000"/>
                          <w:sz w:val="18"/>
                          <w:szCs w:val="21"/>
                        </w:rPr>
                        <w:t>字体</w:t>
                      </w:r>
                      <w:r>
                        <w:rPr>
                          <w:rFonts w:hint="eastAsia"/>
                          <w:color w:val="FF0000"/>
                          <w:sz w:val="18"/>
                          <w:szCs w:val="21"/>
                        </w:rPr>
                        <w:t>、</w:t>
                      </w:r>
                      <w:r>
                        <w:rPr>
                          <w:color w:val="FF0000"/>
                          <w:sz w:val="18"/>
                          <w:szCs w:val="21"/>
                        </w:rPr>
                        <w:t>格式</w:t>
                      </w:r>
                    </w:p>
                  </w:txbxContent>
                </v:textbox>
              </v:shape>
            </w:pict>
          </mc:Fallback>
        </mc:AlternateContent>
      </w:r>
      <w:r>
        <w:rPr>
          <w:rFonts w:asciiTheme="minorHAnsi" w:eastAsia="BatangChe" w:hAnsiTheme="minorHAnsi" w:cstheme="minorHAnsi"/>
          <w:bCs w:val="0"/>
          <w:noProof/>
          <w:szCs w:val="32"/>
        </w:rPr>
        <mc:AlternateContent>
          <mc:Choice Requires="wps">
            <w:drawing>
              <wp:anchor distT="0" distB="0" distL="114300" distR="114300" simplePos="0" relativeHeight="251667456" behindDoc="0" locked="0" layoutInCell="1" allowOverlap="1" wp14:anchorId="71C03D7D" wp14:editId="7703DDF1">
                <wp:simplePos x="0" y="0"/>
                <wp:positionH relativeFrom="column">
                  <wp:posOffset>-969645</wp:posOffset>
                </wp:positionH>
                <wp:positionV relativeFrom="paragraph">
                  <wp:posOffset>419735</wp:posOffset>
                </wp:positionV>
                <wp:extent cx="838200" cy="2362200"/>
                <wp:effectExtent l="0" t="0" r="171450" b="19050"/>
                <wp:wrapNone/>
                <wp:docPr id="47" name="圆角矩形标注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38200" cy="2362200"/>
                        </a:xfrm>
                        <a:prstGeom prst="wedgeRoundRectCallout">
                          <a:avLst>
                            <a:gd name="adj1" fmla="val -67304"/>
                            <a:gd name="adj2" fmla="val 23653"/>
                            <a:gd name="adj3" fmla="val 16667"/>
                          </a:avLst>
                        </a:prstGeom>
                        <a:solidFill>
                          <a:srgbClr val="FFFFFF"/>
                        </a:solidFill>
                        <a:ln w="9525" algn="ctr">
                          <a:solidFill>
                            <a:srgbClr val="FF0000"/>
                          </a:solidFill>
                          <a:miter lim="800000"/>
                        </a:ln>
                        <a:effectLst/>
                      </wps:spPr>
                      <wps:txbx>
                        <w:txbxContent>
                          <w:p w14:paraId="5815AF73" w14:textId="77777777" w:rsidR="00D04FA0" w:rsidRDefault="00930F44">
                            <w:r>
                              <w:rPr>
                                <w:rFonts w:hint="eastAsia"/>
                                <w:color w:val="FF0000"/>
                                <w:sz w:val="18"/>
                              </w:rPr>
                              <w:t>摘要</w:t>
                            </w:r>
                            <w:r>
                              <w:rPr>
                                <w:color w:val="FF0000"/>
                                <w:sz w:val="18"/>
                              </w:rPr>
                              <w:t>正文：</w:t>
                            </w:r>
                            <w:r>
                              <w:rPr>
                                <w:rFonts w:hint="eastAsia"/>
                                <w:color w:val="FF0000"/>
                                <w:sz w:val="18"/>
                              </w:rPr>
                              <w:t>小四</w:t>
                            </w:r>
                            <w:r>
                              <w:rPr>
                                <w:rFonts w:hint="eastAsia"/>
                                <w:color w:val="FF0000"/>
                                <w:sz w:val="18"/>
                                <w:szCs w:val="21"/>
                              </w:rPr>
                              <w:t>、</w:t>
                            </w:r>
                            <w:r>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、首行缩进</w:t>
                            </w:r>
                            <w:r>
                              <w:rPr>
                                <w:color w:val="FF0000"/>
                                <w:sz w:val="18"/>
                                <w:szCs w:val="21"/>
                              </w:rPr>
                              <w:t>2</w:t>
                            </w:r>
                            <w:r>
                              <w:rPr>
                                <w:rFonts w:hint="eastAsia"/>
                                <w:color w:val="FF0000"/>
                                <w:sz w:val="18"/>
                                <w:szCs w:val="21"/>
                              </w:rPr>
                              <w:t>字符</w:t>
                            </w:r>
                          </w:p>
                        </w:txbxContent>
                      </wps:txbx>
                      <wps:bodyPr rot="0" vert="horz" wrap="square" lIns="91440" tIns="45720" rIns="91440" bIns="45720" anchor="t" anchorCtr="0" upright="1">
                        <a:noAutofit/>
                      </wps:bodyPr>
                    </wps:wsp>
                  </a:graphicData>
                </a:graphic>
              </wp:anchor>
            </w:drawing>
          </mc:Choice>
          <mc:Fallback>
            <w:pict>
              <v:shape w14:anchorId="71C03D7D" id="圆角矩形标注 47" o:spid="_x0000_s1043" type="#_x0000_t62" style="position:absolute;left:0;text-align:left;margin-left:-76.35pt;margin-top:33.05pt;width:66pt;height:186pt;rotation:180;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" adj="-3738,15909" strokecolor="red">
                <v:textbox>
                  <w:txbxContent>
                    <w:p w14:paraId="5815AF73" w14:textId="77777777" w:rsidR="00D04FA0" w:rsidRDefault="00930F44">
                      <w:r>
                        <w:rPr>
                          <w:rFonts w:hint="eastAsia"/>
                          <w:color w:val="FF0000"/>
                          <w:sz w:val="18"/>
                        </w:rPr>
                        <w:t>摘要</w:t>
                      </w:r>
                      <w:r>
                        <w:rPr>
                          <w:color w:val="FF0000"/>
                          <w:sz w:val="18"/>
                        </w:rPr>
                        <w:t>正文：</w:t>
                      </w:r>
                      <w:r>
                        <w:rPr>
                          <w:rFonts w:hint="eastAsia"/>
                          <w:color w:val="FF0000"/>
                          <w:sz w:val="18"/>
                        </w:rPr>
                        <w:t>小四</w:t>
                      </w:r>
                      <w:r>
                        <w:rPr>
                          <w:rFonts w:hint="eastAsia"/>
                          <w:color w:val="FF0000"/>
                          <w:sz w:val="18"/>
                          <w:szCs w:val="21"/>
                        </w:rPr>
                        <w:t>、</w:t>
                      </w:r>
                      <w:r>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、首行缩进</w:t>
                      </w:r>
                      <w:r>
                        <w:rPr>
                          <w:color w:val="FF0000"/>
                          <w:sz w:val="18"/>
                          <w:szCs w:val="21"/>
                        </w:rPr>
                        <w:t>2</w:t>
                      </w:r>
                      <w:r>
                        <w:rPr>
                          <w:rFonts w:hint="eastAsia"/>
                          <w:color w:val="FF0000"/>
                          <w:sz w:val="18"/>
                          <w:szCs w:val="21"/>
                        </w:rPr>
                        <w:t>字符</w:t>
                      </w:r>
                    </w:p>
                  </w:txbxContent>
                </v:textbox>
              </v:shape>
            </w:pict>
          </mc:Fallback>
        </mc:AlternateContent>
      </w:r>
      <w:r>
        <w:rPr>
          <w:rFonts w:asciiTheme="minorHAnsi" w:eastAsia="BatangChe" w:hAnsiTheme="minorHAnsi" w:cstheme="minorHAnsi"/>
          <w:bCs w:val="0"/>
          <w:szCs w:val="32"/>
        </w:rPr>
        <w:t>A</w:t>
      </w:r>
      <w:r>
        <w:rPr>
          <w:rFonts w:asciiTheme="minorHAnsi" w:eastAsia="宋体" w:hAnsiTheme="minorHAnsi" w:cstheme="minorHAnsi"/>
          <w:bCs w:val="0"/>
          <w:szCs w:val="32"/>
        </w:rPr>
        <w:t>BSTRACT</w:t>
      </w:r>
    </w:p>
    <w:p w14:paraId="4A60EF86" w14:textId="77777777" w:rsidR="00D04FA0" w:rsidRPr="00952199" w:rsidRDefault="00930F44">
      <w:pPr>
        <w:pStyle w:val="af2"/>
        <w:adjustRightInd w:val="0"/>
        <w:snapToGrid w:val="0"/>
        <w:spacing w:line="360" w:lineRule="auto"/>
        <w:ind w:firstLineChars="200" w:firstLine="480"/>
        <w:jc w:val="both"/>
        <w:rPr>
          <w:rFonts w:ascii="Times New Roman" w:eastAsia="BatangChe" w:hAnsi="Times New Roman"/>
          <w:b w:val="0"/>
          <w:bCs w:val="0"/>
          <w:sz w:val="24"/>
        </w:rPr>
      </w:pPr>
      <w:r w:rsidRPr="00952199">
        <w:rPr>
          <w:rFonts w:ascii="Times New Roman" w:eastAsia="BatangChe" w:hAnsi="Times New Roman"/>
          <w:b w:val="0"/>
          <w:bCs w:val="0"/>
          <w:sz w:val="24"/>
        </w:rPr>
        <w:t>This paper combines the web crawler technology of realizing the acquisition, analysis, formatting, excavation, maintenance and display of stock transaction information, stock announcement information and stock financial information. And then push and early warning the information crawled through the user's default conditions. This paper analyzes the basic functions that the system should have the demand analysis has defined, including stock data acquisition, page analysis, parsing content formatting, data collation, information maintenance, information browsing, setting early warning and sending early warning. The object-oriented method used to design the whole design, and the main function of the stock information early warning system finally designed and realized. The stock information early warning system designed in this paper is divided into five modules: stock information webpage acquisition module, web page analysis module, data collation module, data browsing module and early warning module. The stock information acquisition module is implemented by reptile technology, which solves the problem of how to get the incremental stock data accurately and quickly. The web analytics module makes use of the native XPATH module to get the information you need. The data processing module uses the Newtonsoft.Json library to object to the Json string and store it in a relational database. The data browsing module is a visual display of the data in the database. Early warning module achieves the user needs to customize the information conditions, and pushes it through the SMS and e-mail.At present, the system is in the stage of operation and maintenance, and stock data and related information can be collected, analyzed and warned stably and efficiently.</w:t>
      </w:r>
    </w:p>
    <w:p w14:paraId="03D1B23D" w14:textId="77777777" w:rsidR="00D04FA0" w:rsidRPr="00952199" w:rsidRDefault="00930F44">
      <w:pPr>
        <w:pStyle w:val="af2"/>
        <w:adjustRightInd w:val="0"/>
        <w:snapToGrid w:val="0"/>
        <w:spacing w:line="360" w:lineRule="auto"/>
        <w:jc w:val="both"/>
        <w:rPr>
          <w:rFonts w:ascii="Times New Roman" w:hAnsi="Times New Roman"/>
          <w:b w:val="0"/>
          <w:bCs w:val="0"/>
          <w:sz w:val="24"/>
        </w:rPr>
      </w:pPr>
      <w:r w:rsidRPr="00952199">
        <w:rPr>
          <w:rFonts w:ascii="Times New Roman" w:hAnsi="Times New Roman"/>
          <w:b w:val="0"/>
          <w:bCs w:val="0"/>
          <w:noProof/>
          <w:color w:val="000000"/>
          <w:szCs w:val="32"/>
        </w:rPr>
        <mc:AlternateContent>
          <mc:Choice Requires="wps">
            <w:drawing>
              <wp:anchor distT="0" distB="0" distL="114300" distR="114300" simplePos="0" relativeHeight="251697152" behindDoc="0" locked="0" layoutInCell="1" allowOverlap="1" wp14:anchorId="6A66585D" wp14:editId="7358E4B0">
                <wp:simplePos x="0" y="0"/>
                <wp:positionH relativeFrom="column">
                  <wp:posOffset>4907280</wp:posOffset>
                </wp:positionH>
                <wp:positionV relativeFrom="paragraph">
                  <wp:posOffset>426085</wp:posOffset>
                </wp:positionV>
                <wp:extent cx="1476375" cy="285750"/>
                <wp:effectExtent l="400050" t="228600" r="28575" b="19050"/>
                <wp:wrapNone/>
                <wp:docPr id="19" name="圆角矩形标注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76375" cy="285750"/>
                        </a:xfrm>
                        <a:prstGeom prst="wedgeRoundRectCallout">
                          <a:avLst>
                            <a:gd name="adj1" fmla="val 73714"/>
                            <a:gd name="adj2" fmla="val 121474"/>
                            <a:gd name="adj3" fmla="val 16667"/>
                          </a:avLst>
                        </a:prstGeom>
                        <a:solidFill>
                          <a:srgbClr val="FFFFFF"/>
                        </a:solidFill>
                        <a:ln w="9525" algn="ctr">
                          <a:solidFill>
                            <a:srgbClr val="FF0000"/>
                          </a:solidFill>
                          <a:miter lim="800000"/>
                        </a:ln>
                        <a:effectLst/>
                      </wps:spPr>
                      <wps:txbx>
                        <w:txbxContent>
                          <w:p w14:paraId="28BA0373" w14:textId="77777777" w:rsidR="00D04FA0" w:rsidRDefault="00930F44">
                            <w:pPr>
                              <w:jc w:val="center"/>
                              <w:rPr>
                                <w:color w:val="FF0000"/>
                                <w:sz w:val="18"/>
                              </w:rPr>
                            </w:pPr>
                            <w:r>
                              <w:rPr>
                                <w:rFonts w:eastAsia="黑体" w:hint="eastAsia"/>
                                <w:bCs/>
                                <w:color w:val="FF0000"/>
                                <w:sz w:val="18"/>
                                <w:szCs w:val="32"/>
                              </w:rPr>
                              <w:t>摘要</w:t>
                            </w:r>
                            <w:r>
                              <w:rPr>
                                <w:rFonts w:eastAsia="黑体"/>
                                <w:bCs/>
                                <w:color w:val="FF0000"/>
                                <w:sz w:val="18"/>
                                <w:szCs w:val="32"/>
                              </w:rPr>
                              <w:t>末尾</w:t>
                            </w:r>
                            <w:r>
                              <w:rPr>
                                <w:rFonts w:eastAsia="黑体" w:hint="eastAsia"/>
                                <w:bCs/>
                                <w:color w:val="FF0000"/>
                                <w:sz w:val="18"/>
                                <w:szCs w:val="32"/>
                              </w:rPr>
                              <w:t>插入分节符</w:t>
                            </w:r>
                            <w:r>
                              <w:rPr>
                                <w:rFonts w:eastAsia="黑体"/>
                                <w:bCs/>
                                <w:color w:val="FF0000"/>
                                <w:sz w:val="18"/>
                                <w:szCs w:val="32"/>
                              </w:rPr>
                              <w:t>（</w:t>
                            </w:r>
                            <w:r>
                              <w:rPr>
                                <w:rFonts w:eastAsia="黑体" w:hint="eastAsia"/>
                                <w:bCs/>
                                <w:color w:val="FF0000"/>
                                <w:sz w:val="18"/>
                                <w:szCs w:val="32"/>
                              </w:rPr>
                              <w:t>下一页</w:t>
                            </w:r>
                            <w:r>
                              <w:rPr>
                                <w:rFonts w:eastAsia="黑体"/>
                                <w:bCs/>
                                <w:color w:val="FF0000"/>
                                <w:sz w:val="18"/>
                                <w:szCs w:val="32"/>
                              </w:rPr>
                              <w:t>）</w:t>
                            </w:r>
                          </w:p>
                        </w:txbxContent>
                      </wps:txbx>
                      <wps:bodyPr rot="0" vert="horz" wrap="square" lIns="91440" tIns="45720" rIns="91440" bIns="45720" anchor="t" anchorCtr="0" upright="1">
                        <a:noAutofit/>
                      </wps:bodyPr>
                    </wps:wsp>
                  </a:graphicData>
                </a:graphic>
              </wp:anchor>
            </w:drawing>
          </mc:Choice>
          <mc:Fallback>
            <w:pict>
              <v:shape w14:anchorId="6A66585D" id="圆角矩形标注 19" o:spid="_x0000_s1044" type="#_x0000_t62" style="position:absolute;left:0;text-align:left;margin-left:386.4pt;margin-top:33.55pt;width:116.25pt;height:22.5pt;rotation:180;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" adj="26722,37038" strokecolor="red">
                <v:textbox>
                  <w:txbxContent>
                    <w:p w14:paraId="28BA0373" w14:textId="77777777" w:rsidR="00D04FA0" w:rsidRDefault="00930F44">
                      <w:pPr>
                        <w:jc w:val="center"/>
                        <w:rPr>
                          <w:color w:val="FF0000"/>
                          <w:sz w:val="18"/>
                        </w:rPr>
                      </w:pPr>
                      <w:r>
                        <w:rPr>
                          <w:rFonts w:eastAsia="黑体" w:hint="eastAsia"/>
                          <w:bCs/>
                          <w:color w:val="FF0000"/>
                          <w:sz w:val="18"/>
                          <w:szCs w:val="32"/>
                        </w:rPr>
                        <w:t>摘要</w:t>
                      </w:r>
                      <w:r>
                        <w:rPr>
                          <w:rFonts w:eastAsia="黑体"/>
                          <w:bCs/>
                          <w:color w:val="FF0000"/>
                          <w:sz w:val="18"/>
                          <w:szCs w:val="32"/>
                        </w:rPr>
                        <w:t>末尾</w:t>
                      </w:r>
                      <w:r>
                        <w:rPr>
                          <w:rFonts w:eastAsia="黑体" w:hint="eastAsia"/>
                          <w:bCs/>
                          <w:color w:val="FF0000"/>
                          <w:sz w:val="18"/>
                          <w:szCs w:val="32"/>
                        </w:rPr>
                        <w:t>插入分节符</w:t>
                      </w:r>
                      <w:r>
                        <w:rPr>
                          <w:rFonts w:eastAsia="黑体"/>
                          <w:bCs/>
                          <w:color w:val="FF0000"/>
                          <w:sz w:val="18"/>
                          <w:szCs w:val="32"/>
                        </w:rPr>
                        <w:t>（</w:t>
                      </w:r>
                      <w:r>
                        <w:rPr>
                          <w:rFonts w:eastAsia="黑体" w:hint="eastAsia"/>
                          <w:bCs/>
                          <w:color w:val="FF0000"/>
                          <w:sz w:val="18"/>
                          <w:szCs w:val="32"/>
                        </w:rPr>
                        <w:t>下一页</w:t>
                      </w:r>
                      <w:r>
                        <w:rPr>
                          <w:rFonts w:eastAsia="黑体"/>
                          <w:bCs/>
                          <w:color w:val="FF0000"/>
                          <w:sz w:val="18"/>
                          <w:szCs w:val="32"/>
                        </w:rPr>
                        <w:t>）</w:t>
                      </w:r>
                    </w:p>
                  </w:txbxContent>
                </v:textbox>
              </v:shape>
            </w:pict>
          </mc:Fallback>
        </mc:AlternateContent>
      </w:r>
      <w:r w:rsidRPr="00952199">
        <w:rPr>
          <w:rFonts w:ascii="Times New Roman" w:eastAsia="BatangChe" w:hAnsi="Times New Roman"/>
          <w:bCs w:val="0"/>
          <w:noProof/>
          <w:sz w:val="24"/>
        </w:rPr>
        <mc:AlternateContent>
          <mc:Choice Requires="wps">
            <w:drawing>
              <wp:anchor distT="0" distB="0" distL="114300" distR="114300" simplePos="0" relativeHeight="251671552" behindDoc="0" locked="0" layoutInCell="1" allowOverlap="1" wp14:anchorId="344A2C46" wp14:editId="1C91487B">
                <wp:simplePos x="0" y="0"/>
                <wp:positionH relativeFrom="column">
                  <wp:posOffset>2687955</wp:posOffset>
                </wp:positionH>
                <wp:positionV relativeFrom="paragraph">
                  <wp:posOffset>443865</wp:posOffset>
                </wp:positionV>
                <wp:extent cx="2152650" cy="971550"/>
                <wp:effectExtent l="647700" t="381000" r="19050" b="19050"/>
                <wp:wrapNone/>
                <wp:docPr id="53" name="圆角矩形标注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52650" cy="971550"/>
                        </a:xfrm>
                        <a:prstGeom prst="wedgeRoundRectCallout">
                          <a:avLst>
                            <a:gd name="adj1" fmla="val 77602"/>
                            <a:gd name="adj2" fmla="val 85815"/>
                            <a:gd name="adj3" fmla="val 16667"/>
                          </a:avLst>
                        </a:prstGeom>
                        <a:solidFill>
                          <a:srgbClr val="FFFFFF"/>
                        </a:solidFill>
                        <a:ln w="9525" algn="ctr">
                          <a:solidFill>
                            <a:srgbClr val="FF0000"/>
                          </a:solidFill>
                          <a:miter lim="800000"/>
                        </a:ln>
                        <a:effectLst/>
                      </wps:spPr>
                      <wps:txbx>
                        <w:txbxContent>
                          <w:p w14:paraId="7756BC5C" w14:textId="77777777" w:rsidR="00D04FA0" w:rsidRDefault="00930F44">
                            <w:r>
                              <w:rPr>
                                <w:rFonts w:hint="eastAsia"/>
                                <w:color w:val="FF0000"/>
                                <w:sz w:val="18"/>
                              </w:rPr>
                              <w:t>小四</w:t>
                            </w:r>
                            <w:r>
                              <w:rPr>
                                <w:rFonts w:hint="eastAsia"/>
                                <w:color w:val="FF0000"/>
                                <w:sz w:val="18"/>
                                <w:szCs w:val="21"/>
                              </w:rPr>
                              <w:t>、</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、各关键词之间分号间隔</w:t>
                            </w:r>
                            <w:r>
                              <w:rPr>
                                <w:rFonts w:hint="eastAsia"/>
                                <w:color w:val="FF0000"/>
                                <w:sz w:val="18"/>
                              </w:rPr>
                              <w:t>，最后一个关键词后面无标点符号。</w:t>
                            </w:r>
                          </w:p>
                        </w:txbxContent>
                      </wps:txbx>
                      <wps:bodyPr rot="0" vert="horz" wrap="square" lIns="91440" tIns="45720" rIns="91440" bIns="45720" anchor="t" anchorCtr="0" upright="1">
                        <a:noAutofit/>
                      </wps:bodyPr>
                    </wps:wsp>
                  </a:graphicData>
                </a:graphic>
              </wp:anchor>
            </w:drawing>
          </mc:Choice>
          <mc:Fallback>
            <w:pict>
              <v:shape w14:anchorId="344A2C46" id="圆角矩形标注 53" o:spid="_x0000_s1045" type="#_x0000_t62" style="position:absolute;left:0;text-align:left;margin-left:211.65pt;margin-top:34.95pt;width:169.5pt;height:76.5pt;rotation:180;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" adj="27562,29336" strokecolor="red">
                <v:textbox>
                  <w:txbxContent>
                    <w:p w14:paraId="7756BC5C" w14:textId="77777777" w:rsidR="00D04FA0" w:rsidRDefault="00930F44">
                      <w:r>
                        <w:rPr>
                          <w:rFonts w:hint="eastAsia"/>
                          <w:color w:val="FF0000"/>
                          <w:sz w:val="18"/>
                        </w:rPr>
                        <w:t>小四</w:t>
                      </w:r>
                      <w:r>
                        <w:rPr>
                          <w:rFonts w:hint="eastAsia"/>
                          <w:color w:val="FF0000"/>
                          <w:sz w:val="18"/>
                          <w:szCs w:val="21"/>
                        </w:rPr>
                        <w:t>、</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、各关键词之间分号间隔</w:t>
                      </w:r>
                      <w:r>
                        <w:rPr>
                          <w:rFonts w:hint="eastAsia"/>
                          <w:color w:val="FF0000"/>
                          <w:sz w:val="18"/>
                        </w:rPr>
                        <w:t>，最后一个关键词后面无标点符号。</w:t>
                      </w:r>
                    </w:p>
                  </w:txbxContent>
                </v:textbox>
              </v:shape>
            </w:pict>
          </mc:Fallback>
        </mc:AlternateContent>
      </w:r>
      <w:r w:rsidRPr="00952199">
        <w:rPr>
          <w:rFonts w:ascii="Times New Roman" w:eastAsia="BatangChe" w:hAnsi="Times New Roman"/>
          <w:bCs w:val="0"/>
          <w:noProof/>
          <w:sz w:val="24"/>
        </w:rPr>
        <mc:AlternateContent>
          <mc:Choice Requires="wps">
            <w:drawing>
              <wp:anchor distT="0" distB="0" distL="114300" distR="114300" simplePos="0" relativeHeight="251670528" behindDoc="0" locked="0" layoutInCell="1" allowOverlap="1" wp14:anchorId="0C96625D" wp14:editId="00484ECC">
                <wp:simplePos x="0" y="0"/>
                <wp:positionH relativeFrom="column">
                  <wp:posOffset>-217170</wp:posOffset>
                </wp:positionH>
                <wp:positionV relativeFrom="paragraph">
                  <wp:posOffset>443230</wp:posOffset>
                </wp:positionV>
                <wp:extent cx="2857500" cy="581025"/>
                <wp:effectExtent l="0" t="266700" r="19050" b="28575"/>
                <wp:wrapNone/>
                <wp:docPr id="52" name="圆角矩形标注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857500" cy="581025"/>
                        </a:xfrm>
                        <a:prstGeom prst="wedgeRoundRectCallout">
                          <a:avLst>
                            <a:gd name="adj1" fmla="val 18353"/>
                            <a:gd name="adj2" fmla="val 93150"/>
                            <a:gd name="adj3" fmla="val 16667"/>
                          </a:avLst>
                        </a:prstGeom>
                        <a:solidFill>
                          <a:srgbClr val="FFFFFF"/>
                        </a:solidFill>
                        <a:ln w="9525" algn="ctr">
                          <a:solidFill>
                            <a:srgbClr val="FF0000"/>
                          </a:solidFill>
                          <a:miter lim="800000"/>
                        </a:ln>
                        <a:effectLst/>
                      </wps:spPr>
                      <wps:txbx>
                        <w:txbxContent>
                          <w:p w14:paraId="6DF77FA9" w14:textId="77777777" w:rsidR="00D04FA0" w:rsidRDefault="00930F44">
                            <w:r>
                              <w:rPr>
                                <w:rFonts w:hint="eastAsia"/>
                                <w:color w:val="FF0000"/>
                                <w:sz w:val="18"/>
                                <w:szCs w:val="21"/>
                              </w:rPr>
                              <w:t>小四、</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、加粗</w:t>
                            </w:r>
                            <w:r>
                              <w:rPr>
                                <w:color w:val="FF0000"/>
                                <w:sz w:val="18"/>
                                <w:szCs w:val="21"/>
                              </w:rPr>
                              <w:t>、顶格、</w:t>
                            </w:r>
                            <w:r>
                              <w:rPr>
                                <w:rFonts w:hint="eastAsia"/>
                                <w:color w:val="FF0000"/>
                                <w:sz w:val="18"/>
                                <w:szCs w:val="21"/>
                              </w:rPr>
                              <w:t>key words</w:t>
                            </w:r>
                            <w:r>
                              <w:rPr>
                                <w:rFonts w:hint="eastAsia"/>
                                <w:color w:val="FF0000"/>
                                <w:sz w:val="18"/>
                                <w:szCs w:val="21"/>
                              </w:rPr>
                              <w:t>之间有一空格。</w:t>
                            </w:r>
                          </w:p>
                        </w:txbxContent>
                      </wps:txbx>
                      <wps:bodyPr rot="0" vert="horz" wrap="square" lIns="91440" tIns="45720" rIns="91440" bIns="45720" anchor="t" anchorCtr="0" upright="1">
                        <a:noAutofit/>
                      </wps:bodyPr>
                    </wps:wsp>
                  </a:graphicData>
                </a:graphic>
              </wp:anchor>
            </w:drawing>
          </mc:Choice>
          <mc:Fallback>
            <w:pict>
              <v:shape w14:anchorId="0C96625D" id="圆角矩形标注 52" o:spid="_x0000_s1046" type="#_x0000_t62" style="position:absolute;left:0;text-align:left;margin-left:-17.1pt;margin-top:34.9pt;width:225pt;height:45.75pt;rotation:180;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" adj="14764,30920" strokecolor="red">
                <v:textbox>
                  <w:txbxContent>
                    <w:p w14:paraId="6DF77FA9" w14:textId="77777777" w:rsidR="00D04FA0" w:rsidRDefault="00930F44">
                      <w:r>
                        <w:rPr>
                          <w:rFonts w:hint="eastAsia"/>
                          <w:color w:val="FF0000"/>
                          <w:sz w:val="18"/>
                          <w:szCs w:val="21"/>
                        </w:rPr>
                        <w:t>小四、</w:t>
                      </w:r>
                      <w:r w:rsidR="00952199">
                        <w:rPr>
                          <w:rFonts w:hint="eastAsia"/>
                          <w:color w:val="FF0000"/>
                          <w:sz w:val="18"/>
                          <w:szCs w:val="21"/>
                        </w:rPr>
                        <w:t>Times New Roman</w:t>
                      </w:r>
                      <w:r w:rsidR="00952199">
                        <w:rPr>
                          <w:rFonts w:hint="eastAsia"/>
                          <w:color w:val="FF0000"/>
                          <w:sz w:val="18"/>
                          <w:szCs w:val="21"/>
                        </w:rPr>
                        <w:t>字体</w:t>
                      </w:r>
                      <w:r>
                        <w:rPr>
                          <w:rFonts w:hint="eastAsia"/>
                          <w:color w:val="FF0000"/>
                          <w:sz w:val="18"/>
                          <w:szCs w:val="21"/>
                        </w:rPr>
                        <w:t>、加粗</w:t>
                      </w:r>
                      <w:r>
                        <w:rPr>
                          <w:color w:val="FF0000"/>
                          <w:sz w:val="18"/>
                          <w:szCs w:val="21"/>
                        </w:rPr>
                        <w:t>、顶格、</w:t>
                      </w:r>
                      <w:r>
                        <w:rPr>
                          <w:rFonts w:hint="eastAsia"/>
                          <w:color w:val="FF0000"/>
                          <w:sz w:val="18"/>
                          <w:szCs w:val="21"/>
                        </w:rPr>
                        <w:t>key words</w:t>
                      </w:r>
                      <w:r>
                        <w:rPr>
                          <w:rFonts w:hint="eastAsia"/>
                          <w:color w:val="FF0000"/>
                          <w:sz w:val="18"/>
                          <w:szCs w:val="21"/>
                        </w:rPr>
                        <w:t>之间有一空格。</w:t>
                      </w:r>
                    </w:p>
                  </w:txbxContent>
                </v:textbox>
              </v:shape>
            </w:pict>
          </mc:Fallback>
        </mc:AlternateContent>
      </w:r>
      <w:r w:rsidRPr="00952199">
        <w:rPr>
          <w:rFonts w:ascii="Times New Roman" w:eastAsia="BatangChe" w:hAnsi="Times New Roman"/>
          <w:bCs w:val="0"/>
          <w:sz w:val="24"/>
        </w:rPr>
        <w:t>Key words:</w:t>
      </w:r>
      <w:r w:rsidRPr="00952199">
        <w:rPr>
          <w:rFonts w:ascii="Times New Roman" w:eastAsia="BatangChe" w:hAnsi="Times New Roman"/>
          <w:b w:val="0"/>
          <w:bCs w:val="0"/>
          <w:sz w:val="24"/>
        </w:rPr>
        <w:t xml:space="preserve"> web crawler</w:t>
      </w:r>
      <w:r w:rsidRPr="00952199">
        <w:rPr>
          <w:rFonts w:ascii="Times New Roman" w:eastAsiaTheme="minorEastAsia" w:hAnsi="Times New Roman"/>
          <w:b w:val="0"/>
          <w:bCs w:val="0"/>
          <w:sz w:val="24"/>
        </w:rPr>
        <w:t>；</w:t>
      </w:r>
      <w:r w:rsidRPr="00952199">
        <w:rPr>
          <w:rFonts w:ascii="Times New Roman" w:eastAsia="BatangChe" w:hAnsi="Times New Roman"/>
          <w:b w:val="0"/>
          <w:bCs w:val="0"/>
          <w:sz w:val="24"/>
        </w:rPr>
        <w:t>stock early</w:t>
      </w:r>
      <w:r w:rsidRPr="00952199">
        <w:rPr>
          <w:rFonts w:ascii="Times New Roman" w:eastAsiaTheme="minorEastAsia" w:hAnsi="Times New Roman"/>
          <w:b w:val="0"/>
          <w:bCs w:val="0"/>
          <w:sz w:val="24"/>
        </w:rPr>
        <w:t>；</w:t>
      </w:r>
      <w:r w:rsidRPr="00952199">
        <w:rPr>
          <w:rFonts w:ascii="Times New Roman" w:eastAsia="BatangChe" w:hAnsi="Times New Roman"/>
          <w:b w:val="0"/>
          <w:bCs w:val="0"/>
          <w:sz w:val="24"/>
        </w:rPr>
        <w:t>warning</w:t>
      </w:r>
      <w:r w:rsidRPr="00952199">
        <w:rPr>
          <w:rFonts w:ascii="Times New Roman" w:eastAsiaTheme="minorEastAsia" w:hAnsi="Times New Roman"/>
          <w:b w:val="0"/>
          <w:bCs w:val="0"/>
          <w:sz w:val="24"/>
        </w:rPr>
        <w:t>；</w:t>
      </w:r>
      <w:r w:rsidRPr="00952199">
        <w:rPr>
          <w:rFonts w:ascii="Times New Roman" w:eastAsia="BatangChe" w:hAnsi="Times New Roman"/>
          <w:b w:val="0"/>
          <w:bCs w:val="0"/>
          <w:sz w:val="24"/>
        </w:rPr>
        <w:t>Web mining</w:t>
      </w:r>
    </w:p>
    <w:p w14:paraId="1EAF7760" w14:textId="77777777" w:rsidR="00D04FA0" w:rsidRDefault="00D04FA0">
      <w:pPr>
        <w:spacing w:line="360" w:lineRule="auto"/>
        <w:jc w:val="center"/>
        <w:rPr>
          <w:rFonts w:asciiTheme="minorHAnsi" w:eastAsia="黑体" w:hAnsiTheme="minorHAnsi" w:cstheme="minorHAnsi"/>
          <w:b/>
          <w:bCs/>
          <w:sz w:val="36"/>
          <w:szCs w:val="36"/>
        </w:rPr>
        <w:sectPr w:rsidR="00D04FA0" w:rsidSect="00BD0FA2">
          <w:headerReference w:type="even" r:id="rId17"/>
          <w:headerReference w:type="default" r:id="rId18"/>
          <w:footerReference w:type="default" r:id="rId19"/>
          <w:pgSz w:w="11906" w:h="16838"/>
          <w:pgMar w:top="1440" w:right="1797" w:bottom="1440" w:left="1797" w:header="851" w:footer="992" w:gutter="0"/>
          <w:pgNumType w:fmt="upperRoman" w:start="1"/>
          <w:cols w:space="720"/>
          <w:docGrid w:type="linesAndChars" w:linePitch="312"/>
        </w:sectPr>
      </w:pPr>
    </w:p>
    <w:p w14:paraId="4C834D9B" w14:textId="77777777" w:rsidR="00D04FA0" w:rsidRDefault="00930F44" w:rsidP="00952199">
      <w:pPr>
        <w:adjustRightInd w:val="0"/>
        <w:snapToGrid w:val="0"/>
        <w:spacing w:beforeLines="50" w:before="156" w:afterLines="50" w:after="156" w:line="360" w:lineRule="auto"/>
        <w:jc w:val="center"/>
        <w:rPr>
          <w:rFonts w:asciiTheme="minorHAnsi" w:eastAsia="黑体" w:hAnsiTheme="minorHAnsi" w:cstheme="minorHAnsi"/>
          <w:bCs/>
          <w:sz w:val="36"/>
          <w:szCs w:val="36"/>
        </w:rPr>
      </w:pPr>
      <w:r>
        <w:rPr>
          <w:rFonts w:asciiTheme="minorHAnsi" w:eastAsia="黑体" w:hAnsiTheme="minorHAnsi" w:cstheme="minorHAnsi"/>
          <w:bCs/>
          <w:noProof/>
          <w:sz w:val="36"/>
          <w:szCs w:val="36"/>
        </w:rPr>
        <w:lastRenderedPageBreak/>
        <mc:AlternateContent>
          <mc:Choice Requires="wps">
            <w:drawing>
              <wp:anchor distT="0" distB="0" distL="114300" distR="114300" simplePos="0" relativeHeight="251672576" behindDoc="0" locked="0" layoutInCell="1" allowOverlap="1" wp14:anchorId="7103A6BF" wp14:editId="3420E7E6">
                <wp:simplePos x="0" y="0"/>
                <wp:positionH relativeFrom="page">
                  <wp:align>right</wp:align>
                </wp:positionH>
                <wp:positionV relativeFrom="paragraph">
                  <wp:posOffset>-118753</wp:posOffset>
                </wp:positionV>
                <wp:extent cx="2510394" cy="334010"/>
                <wp:effectExtent l="1238250" t="0" r="23495" b="27940"/>
                <wp:wrapNone/>
                <wp:docPr id="56" name="圆角矩形标注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510394" cy="334010"/>
                        </a:xfrm>
                        <a:prstGeom prst="wedgeRoundRectCallout">
                          <a:avLst>
                            <a:gd name="adj1" fmla="val 97301"/>
                            <a:gd name="adj2" fmla="val -24909"/>
                            <a:gd name="adj3" fmla="val 16667"/>
                          </a:avLst>
                        </a:prstGeom>
                        <a:solidFill>
                          <a:srgbClr val="FFFFFF"/>
                        </a:solidFill>
                        <a:ln w="9525" algn="ctr">
                          <a:solidFill>
                            <a:srgbClr val="FF0000"/>
                          </a:solidFill>
                          <a:miter lim="800000"/>
                        </a:ln>
                        <a:effectLst/>
                      </wps:spPr>
                      <wps:txbx>
                        <w:txbxContent>
                          <w:p w14:paraId="7586AAA5" w14:textId="77777777" w:rsidR="00D04FA0" w:rsidRDefault="00930F44">
                            <w:r>
                              <w:rPr>
                                <w:rFonts w:hint="eastAsia"/>
                                <w:color w:val="FF0000"/>
                                <w:sz w:val="18"/>
                                <w:szCs w:val="21"/>
                              </w:rPr>
                              <w:t>目录</w:t>
                            </w:r>
                            <w:r>
                              <w:rPr>
                                <w:color w:val="FF0000"/>
                                <w:sz w:val="18"/>
                                <w:szCs w:val="21"/>
                              </w:rPr>
                              <w:t>：</w:t>
                            </w:r>
                            <w:r w:rsidR="00E917BC">
                              <w:rPr>
                                <w:rFonts w:hint="eastAsia"/>
                                <w:color w:val="FF0000"/>
                                <w:sz w:val="18"/>
                              </w:rPr>
                              <w:t>三号</w:t>
                            </w:r>
                            <w:r>
                              <w:rPr>
                                <w:color w:val="FF0000"/>
                                <w:sz w:val="18"/>
                                <w:szCs w:val="21"/>
                              </w:rPr>
                              <w:t>、</w:t>
                            </w:r>
                            <w:r>
                              <w:rPr>
                                <w:rFonts w:hint="eastAsia"/>
                                <w:color w:val="FF0000"/>
                                <w:sz w:val="18"/>
                                <w:szCs w:val="21"/>
                              </w:rPr>
                              <w:t>黑体、居中</w:t>
                            </w:r>
                            <w:r w:rsidR="00952199">
                              <w:rPr>
                                <w:rFonts w:hint="eastAsia"/>
                                <w:color w:val="FF0000"/>
                                <w:sz w:val="18"/>
                                <w:szCs w:val="21"/>
                              </w:rPr>
                              <w:t>、段前断后各</w:t>
                            </w:r>
                            <w:r w:rsidR="00952199">
                              <w:rPr>
                                <w:rFonts w:hint="eastAsia"/>
                                <w:color w:val="FF0000"/>
                                <w:sz w:val="18"/>
                                <w:szCs w:val="21"/>
                              </w:rPr>
                              <w:t>0.5</w:t>
                            </w:r>
                            <w:r w:rsidR="00952199">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103A6BF" id="圆角矩形标注 56" o:spid="_x0000_s1047" type="#_x0000_t62" style="position:absolute;left:0;text-align:left;margin-left:146.45pt;margin-top:-9.35pt;width:197.65pt;height:26.3pt;rotation:180;z-index:2516725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" adj="31817,5420" strokecolor="red">
                <v:textbox>
                  <w:txbxContent>
                    <w:p w14:paraId="7586AAA5" w14:textId="77777777" w:rsidR="00D04FA0" w:rsidRDefault="00930F44">
                      <w:r>
                        <w:rPr>
                          <w:rFonts w:hint="eastAsia"/>
                          <w:color w:val="FF0000"/>
                          <w:sz w:val="18"/>
                          <w:szCs w:val="21"/>
                        </w:rPr>
                        <w:t>目录</w:t>
                      </w:r>
                      <w:r>
                        <w:rPr>
                          <w:color w:val="FF0000"/>
                          <w:sz w:val="18"/>
                          <w:szCs w:val="21"/>
                        </w:rPr>
                        <w:t>：</w:t>
                      </w:r>
                      <w:r w:rsidR="00E917BC">
                        <w:rPr>
                          <w:rFonts w:hint="eastAsia"/>
                          <w:color w:val="FF0000"/>
                          <w:sz w:val="18"/>
                        </w:rPr>
                        <w:t>三号</w:t>
                      </w:r>
                      <w:r>
                        <w:rPr>
                          <w:color w:val="FF0000"/>
                          <w:sz w:val="18"/>
                          <w:szCs w:val="21"/>
                        </w:rPr>
                        <w:t>、</w:t>
                      </w:r>
                      <w:r>
                        <w:rPr>
                          <w:rFonts w:hint="eastAsia"/>
                          <w:color w:val="FF0000"/>
                          <w:sz w:val="18"/>
                          <w:szCs w:val="21"/>
                        </w:rPr>
                        <w:t>黑体、居中</w:t>
                      </w:r>
                      <w:r w:rsidR="00952199">
                        <w:rPr>
                          <w:rFonts w:hint="eastAsia"/>
                          <w:color w:val="FF0000"/>
                          <w:sz w:val="18"/>
                          <w:szCs w:val="21"/>
                        </w:rPr>
                        <w:t>、段前断后各</w:t>
                      </w:r>
                      <w:r w:rsidR="00952199">
                        <w:rPr>
                          <w:rFonts w:hint="eastAsia"/>
                          <w:color w:val="FF0000"/>
                          <w:sz w:val="18"/>
                          <w:szCs w:val="21"/>
                        </w:rPr>
                        <w:t>0.5</w:t>
                      </w:r>
                      <w:r w:rsidR="00952199">
                        <w:rPr>
                          <w:rFonts w:hint="eastAsia"/>
                          <w:color w:val="FF0000"/>
                          <w:sz w:val="18"/>
                          <w:szCs w:val="21"/>
                        </w:rPr>
                        <w:t>行</w:t>
                      </w:r>
                    </w:p>
                  </w:txbxContent>
                </v:textbox>
                <w10:wrap anchorx="page"/>
              </v:shape>
            </w:pict>
          </mc:Fallback>
        </mc:AlternateContent>
      </w:r>
      <w:r>
        <w:rPr>
          <w:rFonts w:asciiTheme="minorHAnsi" w:eastAsia="黑体" w:hAnsiTheme="minorHAnsi" w:cstheme="minorHAnsi"/>
          <w:bCs/>
          <w:noProof/>
          <w:sz w:val="36"/>
          <w:szCs w:val="36"/>
        </w:rPr>
        <mc:AlternateContent>
          <mc:Choice Requires="wps">
            <w:drawing>
              <wp:anchor distT="0" distB="0" distL="114300" distR="114300" simplePos="0" relativeHeight="251673600" behindDoc="0" locked="0" layoutInCell="1" allowOverlap="1" wp14:anchorId="6D6D23D1" wp14:editId="0F03EAC9">
                <wp:simplePos x="0" y="0"/>
                <wp:positionH relativeFrom="column">
                  <wp:posOffset>-1026795</wp:posOffset>
                </wp:positionH>
                <wp:positionV relativeFrom="paragraph">
                  <wp:posOffset>304800</wp:posOffset>
                </wp:positionV>
                <wp:extent cx="942975" cy="2209800"/>
                <wp:effectExtent l="0" t="0" r="28575" b="1085850"/>
                <wp:wrapNone/>
                <wp:docPr id="57" name="圆角矩形标注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42975" cy="2209800"/>
                        </a:xfrm>
                        <a:prstGeom prst="wedgeRoundRectCallout">
                          <a:avLst>
                            <a:gd name="adj1" fmla="val -43519"/>
                            <a:gd name="adj2" fmla="val -95772"/>
                            <a:gd name="adj3" fmla="val 16667"/>
                          </a:avLst>
                        </a:prstGeom>
                        <a:solidFill>
                          <a:srgbClr val="FFFFFF"/>
                        </a:solidFill>
                        <a:ln w="9525" algn="ctr">
                          <a:solidFill>
                            <a:srgbClr val="FF0000"/>
                          </a:solidFill>
                          <a:miter lim="800000"/>
                        </a:ln>
                        <a:effectLst/>
                      </wps:spPr>
                      <wps:txbx>
                        <w:txbxContent>
                          <w:p w14:paraId="17DD1D92" w14:textId="77777777" w:rsidR="00D04FA0" w:rsidRDefault="00930F44">
                            <w:pPr>
                              <w:rPr>
                                <w:color w:val="FF0000"/>
                                <w:sz w:val="18"/>
                                <w:szCs w:val="18"/>
                              </w:rPr>
                            </w:pPr>
                            <w:r>
                              <w:rPr>
                                <w:rFonts w:hint="eastAsia"/>
                                <w:color w:val="FF0000"/>
                                <w:sz w:val="18"/>
                                <w:szCs w:val="18"/>
                              </w:rPr>
                              <w:t>1.5</w:t>
                            </w:r>
                            <w:r>
                              <w:rPr>
                                <w:rFonts w:hint="eastAsia"/>
                                <w:color w:val="FF0000"/>
                                <w:sz w:val="18"/>
                                <w:szCs w:val="18"/>
                              </w:rPr>
                              <w:t>倍行距</w:t>
                            </w:r>
                          </w:p>
                          <w:p w14:paraId="18C425D6" w14:textId="77777777" w:rsidR="00D04FA0" w:rsidRDefault="00930F44">
                            <w:pPr>
                              <w:rPr>
                                <w:color w:val="FF0000"/>
                                <w:sz w:val="18"/>
                                <w:szCs w:val="18"/>
                              </w:rPr>
                            </w:pPr>
                            <w:r>
                              <w:rPr>
                                <w:rFonts w:hint="eastAsia"/>
                                <w:color w:val="FF0000"/>
                                <w:sz w:val="18"/>
                                <w:szCs w:val="18"/>
                              </w:rPr>
                              <w:t>一级标题</w:t>
                            </w:r>
                            <w:r>
                              <w:rPr>
                                <w:color w:val="FF0000"/>
                                <w:sz w:val="18"/>
                                <w:szCs w:val="18"/>
                              </w:rPr>
                              <w:t>：</w:t>
                            </w:r>
                            <w:r>
                              <w:rPr>
                                <w:rFonts w:hint="eastAsia"/>
                                <w:color w:val="FF0000"/>
                                <w:sz w:val="18"/>
                                <w:szCs w:val="18"/>
                              </w:rPr>
                              <w:t>四号、宋体、</w:t>
                            </w:r>
                            <w:r>
                              <w:rPr>
                                <w:color w:val="FF0000"/>
                                <w:sz w:val="18"/>
                                <w:szCs w:val="18"/>
                              </w:rPr>
                              <w:t>顶格</w:t>
                            </w:r>
                          </w:p>
                          <w:p w14:paraId="37EC3445" w14:textId="77777777" w:rsidR="00D04FA0" w:rsidRDefault="00930F44">
                            <w:pPr>
                              <w:rPr>
                                <w:color w:val="FF0000"/>
                                <w:sz w:val="18"/>
                                <w:szCs w:val="18"/>
                              </w:rPr>
                            </w:pPr>
                            <w:r>
                              <w:rPr>
                                <w:rFonts w:hint="eastAsia"/>
                                <w:color w:val="FF0000"/>
                                <w:sz w:val="18"/>
                                <w:szCs w:val="18"/>
                              </w:rPr>
                              <w:t>二级</w:t>
                            </w:r>
                            <w:r>
                              <w:rPr>
                                <w:color w:val="FF0000"/>
                                <w:sz w:val="18"/>
                                <w:szCs w:val="18"/>
                              </w:rPr>
                              <w:t>标题：小四、</w:t>
                            </w:r>
                            <w:r>
                              <w:rPr>
                                <w:rFonts w:hint="eastAsia"/>
                                <w:color w:val="FF0000"/>
                                <w:sz w:val="18"/>
                                <w:szCs w:val="18"/>
                              </w:rPr>
                              <w:t>宋体、</w:t>
                            </w:r>
                            <w:r>
                              <w:rPr>
                                <w:color w:val="FF0000"/>
                                <w:sz w:val="18"/>
                                <w:szCs w:val="18"/>
                              </w:rPr>
                              <w:t>缩进</w:t>
                            </w:r>
                            <w:r>
                              <w:rPr>
                                <w:rFonts w:hint="eastAsia"/>
                                <w:color w:val="FF0000"/>
                                <w:sz w:val="18"/>
                                <w:szCs w:val="18"/>
                              </w:rPr>
                              <w:t>2</w:t>
                            </w:r>
                            <w:r>
                              <w:rPr>
                                <w:rFonts w:hint="eastAsia"/>
                                <w:color w:val="FF0000"/>
                                <w:sz w:val="18"/>
                                <w:szCs w:val="18"/>
                              </w:rPr>
                              <w:t>字符</w:t>
                            </w:r>
                          </w:p>
                          <w:p w14:paraId="7B9E1760" w14:textId="77777777" w:rsidR="00D04FA0" w:rsidRDefault="00930F44">
                            <w:pPr>
                              <w:rPr>
                                <w:color w:val="FF0000"/>
                                <w:sz w:val="18"/>
                                <w:szCs w:val="18"/>
                              </w:rPr>
                            </w:pPr>
                            <w:r>
                              <w:rPr>
                                <w:rFonts w:hint="eastAsia"/>
                                <w:color w:val="FF0000"/>
                                <w:sz w:val="18"/>
                                <w:szCs w:val="18"/>
                              </w:rPr>
                              <w:t>三级</w:t>
                            </w:r>
                            <w:r>
                              <w:rPr>
                                <w:color w:val="FF0000"/>
                                <w:sz w:val="18"/>
                                <w:szCs w:val="18"/>
                              </w:rPr>
                              <w:t>标题：小四、</w:t>
                            </w:r>
                            <w:r w:rsidR="004C0574">
                              <w:rPr>
                                <w:rFonts w:hint="eastAsia"/>
                                <w:color w:val="FF0000"/>
                                <w:sz w:val="18"/>
                                <w:szCs w:val="18"/>
                              </w:rPr>
                              <w:t>宋体</w:t>
                            </w:r>
                            <w:r>
                              <w:rPr>
                                <w:rFonts w:hint="eastAsia"/>
                                <w:color w:val="FF0000"/>
                                <w:sz w:val="18"/>
                                <w:szCs w:val="18"/>
                              </w:rPr>
                              <w:t>、</w:t>
                            </w:r>
                            <w:r>
                              <w:rPr>
                                <w:color w:val="FF0000"/>
                                <w:sz w:val="18"/>
                                <w:szCs w:val="18"/>
                              </w:rPr>
                              <w:t>缩进</w:t>
                            </w:r>
                            <w:r>
                              <w:rPr>
                                <w:rFonts w:hint="eastAsia"/>
                                <w:color w:val="FF0000"/>
                                <w:sz w:val="18"/>
                                <w:szCs w:val="18"/>
                              </w:rPr>
                              <w:t>4</w:t>
                            </w:r>
                            <w:r>
                              <w:rPr>
                                <w:rFonts w:hint="eastAsia"/>
                                <w:color w:val="FF0000"/>
                                <w:sz w:val="18"/>
                                <w:szCs w:val="18"/>
                              </w:rPr>
                              <w:t>字符</w:t>
                            </w:r>
                          </w:p>
                        </w:txbxContent>
                      </wps:txbx>
                      <wps:bodyPr rot="0" vert="horz" wrap="square" lIns="91440" tIns="45720" rIns="91440" bIns="45720" anchor="t" anchorCtr="0" upright="1">
                        <a:noAutofit/>
                      </wps:bodyPr>
                    </wps:wsp>
                  </a:graphicData>
                </a:graphic>
              </wp:anchor>
            </w:drawing>
          </mc:Choice>
          <mc:Fallback>
            <w:pict>
              <v:shape w14:anchorId="6D6D23D1" id="圆角矩形标注 57" o:spid="_x0000_s1048" type="#_x0000_t62" style="position:absolute;left:0;text-align:left;margin-left:-80.85pt;margin-top:24pt;width:74.25pt;height:174pt;rotation:180;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" adj="1400,-9887" strokecolor="red">
                <v:textbox>
                  <w:txbxContent>
                    <w:p w14:paraId="17DD1D92" w14:textId="77777777" w:rsidR="00D04FA0" w:rsidRDefault="00930F44">
                      <w:pPr>
                        <w:rPr>
                          <w:color w:val="FF0000"/>
                          <w:sz w:val="18"/>
                          <w:szCs w:val="18"/>
                        </w:rPr>
                      </w:pPr>
                      <w:r>
                        <w:rPr>
                          <w:rFonts w:hint="eastAsia"/>
                          <w:color w:val="FF0000"/>
                          <w:sz w:val="18"/>
                          <w:szCs w:val="18"/>
                        </w:rPr>
                        <w:t>1.5</w:t>
                      </w:r>
                      <w:r>
                        <w:rPr>
                          <w:rFonts w:hint="eastAsia"/>
                          <w:color w:val="FF0000"/>
                          <w:sz w:val="18"/>
                          <w:szCs w:val="18"/>
                        </w:rPr>
                        <w:t>倍行距</w:t>
                      </w:r>
                    </w:p>
                    <w:p w14:paraId="18C425D6" w14:textId="77777777" w:rsidR="00D04FA0" w:rsidRDefault="00930F44">
                      <w:pPr>
                        <w:rPr>
                          <w:color w:val="FF0000"/>
                          <w:sz w:val="18"/>
                          <w:szCs w:val="18"/>
                        </w:rPr>
                      </w:pPr>
                      <w:r>
                        <w:rPr>
                          <w:rFonts w:hint="eastAsia"/>
                          <w:color w:val="FF0000"/>
                          <w:sz w:val="18"/>
                          <w:szCs w:val="18"/>
                        </w:rPr>
                        <w:t>一级标题</w:t>
                      </w:r>
                      <w:r>
                        <w:rPr>
                          <w:color w:val="FF0000"/>
                          <w:sz w:val="18"/>
                          <w:szCs w:val="18"/>
                        </w:rPr>
                        <w:t>：</w:t>
                      </w:r>
                      <w:r>
                        <w:rPr>
                          <w:rFonts w:hint="eastAsia"/>
                          <w:color w:val="FF0000"/>
                          <w:sz w:val="18"/>
                          <w:szCs w:val="18"/>
                        </w:rPr>
                        <w:t>四号、宋体、</w:t>
                      </w:r>
                      <w:r>
                        <w:rPr>
                          <w:color w:val="FF0000"/>
                          <w:sz w:val="18"/>
                          <w:szCs w:val="18"/>
                        </w:rPr>
                        <w:t>顶格</w:t>
                      </w:r>
                    </w:p>
                    <w:p w14:paraId="37EC3445" w14:textId="77777777" w:rsidR="00D04FA0" w:rsidRDefault="00930F44">
                      <w:pPr>
                        <w:rPr>
                          <w:color w:val="FF0000"/>
                          <w:sz w:val="18"/>
                          <w:szCs w:val="18"/>
                        </w:rPr>
                      </w:pPr>
                      <w:r>
                        <w:rPr>
                          <w:rFonts w:hint="eastAsia"/>
                          <w:color w:val="FF0000"/>
                          <w:sz w:val="18"/>
                          <w:szCs w:val="18"/>
                        </w:rPr>
                        <w:t>二级</w:t>
                      </w:r>
                      <w:r>
                        <w:rPr>
                          <w:color w:val="FF0000"/>
                          <w:sz w:val="18"/>
                          <w:szCs w:val="18"/>
                        </w:rPr>
                        <w:t>标题：小四、</w:t>
                      </w:r>
                      <w:r>
                        <w:rPr>
                          <w:rFonts w:hint="eastAsia"/>
                          <w:color w:val="FF0000"/>
                          <w:sz w:val="18"/>
                          <w:szCs w:val="18"/>
                        </w:rPr>
                        <w:t>宋体、</w:t>
                      </w:r>
                      <w:r>
                        <w:rPr>
                          <w:color w:val="FF0000"/>
                          <w:sz w:val="18"/>
                          <w:szCs w:val="18"/>
                        </w:rPr>
                        <w:t>缩进</w:t>
                      </w:r>
                      <w:r>
                        <w:rPr>
                          <w:rFonts w:hint="eastAsia"/>
                          <w:color w:val="FF0000"/>
                          <w:sz w:val="18"/>
                          <w:szCs w:val="18"/>
                        </w:rPr>
                        <w:t>2</w:t>
                      </w:r>
                      <w:r>
                        <w:rPr>
                          <w:rFonts w:hint="eastAsia"/>
                          <w:color w:val="FF0000"/>
                          <w:sz w:val="18"/>
                          <w:szCs w:val="18"/>
                        </w:rPr>
                        <w:t>字符</w:t>
                      </w:r>
                    </w:p>
                    <w:p w14:paraId="7B9E1760" w14:textId="77777777" w:rsidR="00D04FA0" w:rsidRDefault="00930F44">
                      <w:pPr>
                        <w:rPr>
                          <w:color w:val="FF0000"/>
                          <w:sz w:val="18"/>
                          <w:szCs w:val="18"/>
                        </w:rPr>
                      </w:pPr>
                      <w:r>
                        <w:rPr>
                          <w:rFonts w:hint="eastAsia"/>
                          <w:color w:val="FF0000"/>
                          <w:sz w:val="18"/>
                          <w:szCs w:val="18"/>
                        </w:rPr>
                        <w:t>三级</w:t>
                      </w:r>
                      <w:r>
                        <w:rPr>
                          <w:color w:val="FF0000"/>
                          <w:sz w:val="18"/>
                          <w:szCs w:val="18"/>
                        </w:rPr>
                        <w:t>标题：小四、</w:t>
                      </w:r>
                      <w:r w:rsidR="004C0574">
                        <w:rPr>
                          <w:rFonts w:hint="eastAsia"/>
                          <w:color w:val="FF0000"/>
                          <w:sz w:val="18"/>
                          <w:szCs w:val="18"/>
                        </w:rPr>
                        <w:t>宋体</w:t>
                      </w:r>
                      <w:r>
                        <w:rPr>
                          <w:rFonts w:hint="eastAsia"/>
                          <w:color w:val="FF0000"/>
                          <w:sz w:val="18"/>
                          <w:szCs w:val="18"/>
                        </w:rPr>
                        <w:t>、</w:t>
                      </w:r>
                      <w:r>
                        <w:rPr>
                          <w:color w:val="FF0000"/>
                          <w:sz w:val="18"/>
                          <w:szCs w:val="18"/>
                        </w:rPr>
                        <w:t>缩进</w:t>
                      </w:r>
                      <w:r>
                        <w:rPr>
                          <w:rFonts w:hint="eastAsia"/>
                          <w:color w:val="FF0000"/>
                          <w:sz w:val="18"/>
                          <w:szCs w:val="18"/>
                        </w:rPr>
                        <w:t>4</w:t>
                      </w:r>
                      <w:r>
                        <w:rPr>
                          <w:rFonts w:hint="eastAsia"/>
                          <w:color w:val="FF0000"/>
                          <w:sz w:val="18"/>
                          <w:szCs w:val="18"/>
                        </w:rPr>
                        <w:t>字符</w:t>
                      </w:r>
                    </w:p>
                  </w:txbxContent>
                </v:textbox>
              </v:shape>
            </w:pict>
          </mc:Fallback>
        </mc:AlternateContent>
      </w:r>
      <w:r>
        <w:rPr>
          <w:rFonts w:asciiTheme="minorHAnsi" w:eastAsia="黑体" w:hAnsiTheme="minorHAnsi" w:cstheme="minorHAnsi"/>
          <w:bCs/>
          <w:sz w:val="36"/>
          <w:szCs w:val="36"/>
        </w:rPr>
        <w:t>目录</w:t>
      </w:r>
    </w:p>
    <w:p w14:paraId="644501D5" w14:textId="77777777" w:rsidR="00FA77C7" w:rsidRPr="00FA77C7" w:rsidRDefault="00930F44" w:rsidP="00FA77C7">
      <w:pPr>
        <w:pStyle w:val="TOC1"/>
        <w:tabs>
          <w:tab w:val="right" w:leader="dot" w:pos="8302"/>
        </w:tabs>
        <w:rPr>
          <w:rFonts w:ascii="Times New Roman" w:eastAsiaTheme="minorEastAsia"/>
          <w:bCs/>
          <w:noProof/>
          <w:sz w:val="24"/>
          <w14:ligatures w14:val="standardContextual"/>
        </w:rPr>
      </w:pPr>
      <w:r w:rsidRPr="00FA77C7">
        <w:rPr>
          <w:rFonts w:ascii="Times New Roman" w:eastAsiaTheme="minorEastAsia"/>
          <w:bCs/>
          <w:sz w:val="24"/>
        </w:rPr>
        <w:fldChar w:fldCharType="begin"/>
      </w:r>
      <w:r w:rsidRPr="00FA77C7">
        <w:rPr>
          <w:rFonts w:ascii="Times New Roman" w:eastAsiaTheme="minorEastAsia"/>
          <w:bCs/>
          <w:sz w:val="24"/>
        </w:rPr>
        <w:instrText xml:space="preserve"> TOC \o "2-3" \t "</w:instrText>
      </w:r>
      <w:r w:rsidRPr="00FA77C7">
        <w:rPr>
          <w:rFonts w:ascii="Times New Roman" w:eastAsiaTheme="minorEastAsia"/>
          <w:bCs/>
          <w:sz w:val="24"/>
        </w:rPr>
        <w:instrText>标题</w:instrText>
      </w:r>
      <w:r w:rsidRPr="00FA77C7">
        <w:rPr>
          <w:rFonts w:ascii="Times New Roman" w:eastAsiaTheme="minorEastAsia"/>
          <w:bCs/>
          <w:sz w:val="24"/>
        </w:rPr>
        <w:instrText xml:space="preserve"> 1,1,1</w:instrText>
      </w:r>
      <w:r w:rsidRPr="00FA77C7">
        <w:rPr>
          <w:rFonts w:ascii="Times New Roman" w:eastAsiaTheme="minorEastAsia"/>
          <w:bCs/>
          <w:sz w:val="24"/>
        </w:rPr>
        <w:instrText>级</w:instrText>
      </w:r>
      <w:r w:rsidRPr="00FA77C7">
        <w:rPr>
          <w:rFonts w:ascii="Times New Roman" w:eastAsiaTheme="minorEastAsia"/>
          <w:bCs/>
          <w:sz w:val="24"/>
        </w:rPr>
        <w:instrText>,1,</w:instrText>
      </w:r>
      <w:r w:rsidRPr="00FA77C7">
        <w:rPr>
          <w:rFonts w:ascii="Times New Roman" w:eastAsiaTheme="minorEastAsia"/>
          <w:bCs/>
          <w:sz w:val="24"/>
        </w:rPr>
        <w:instrText>二级</w:instrText>
      </w:r>
      <w:r w:rsidRPr="00FA77C7">
        <w:rPr>
          <w:rFonts w:ascii="Times New Roman" w:eastAsiaTheme="minorEastAsia"/>
          <w:bCs/>
          <w:sz w:val="24"/>
        </w:rPr>
        <w:instrText>,2,</w:instrText>
      </w:r>
      <w:r w:rsidRPr="00FA77C7">
        <w:rPr>
          <w:rFonts w:ascii="Times New Roman" w:eastAsiaTheme="minorEastAsia"/>
          <w:bCs/>
          <w:sz w:val="24"/>
        </w:rPr>
        <w:instrText>三级</w:instrText>
      </w:r>
      <w:r w:rsidRPr="00FA77C7">
        <w:rPr>
          <w:rFonts w:ascii="Times New Roman" w:eastAsiaTheme="minorEastAsia"/>
          <w:bCs/>
          <w:sz w:val="24"/>
        </w:rPr>
        <w:instrText xml:space="preserve">,3" </w:instrText>
      </w:r>
      <w:r w:rsidRPr="00FA77C7">
        <w:rPr>
          <w:rFonts w:ascii="Times New Roman" w:eastAsiaTheme="minorEastAsia"/>
          <w:bCs/>
          <w:sz w:val="24"/>
        </w:rPr>
        <w:fldChar w:fldCharType="separate"/>
      </w:r>
      <w:r w:rsidR="00FA77C7" w:rsidRPr="00FA77C7">
        <w:rPr>
          <w:rFonts w:ascii="Times New Roman"/>
          <w:bCs/>
          <w:noProof/>
          <w:sz w:val="24"/>
        </w:rPr>
        <w:t>第一章</w:t>
      </w:r>
      <w:r w:rsidR="00FA77C7" w:rsidRPr="00FA77C7">
        <w:rPr>
          <w:rFonts w:ascii="Times New Roman"/>
          <w:bCs/>
          <w:noProof/>
          <w:sz w:val="24"/>
        </w:rPr>
        <w:t xml:space="preserve"> </w:t>
      </w:r>
      <w:r w:rsidR="00FA77C7" w:rsidRPr="00FA77C7">
        <w:rPr>
          <w:rFonts w:ascii="Times New Roman"/>
          <w:bCs/>
          <w:noProof/>
          <w:sz w:val="24"/>
        </w:rPr>
        <w:t>绪论</w:t>
      </w:r>
      <w:r w:rsidR="00FA77C7" w:rsidRPr="00FA77C7">
        <w:rPr>
          <w:rFonts w:ascii="Times New Roman"/>
          <w:bCs/>
          <w:noProof/>
          <w:sz w:val="24"/>
        </w:rPr>
        <w:tab/>
      </w:r>
      <w:r w:rsidR="00FA77C7" w:rsidRPr="00FA77C7">
        <w:rPr>
          <w:rFonts w:ascii="Times New Roman"/>
          <w:bCs/>
          <w:noProof/>
          <w:sz w:val="24"/>
        </w:rPr>
        <w:fldChar w:fldCharType="begin"/>
      </w:r>
      <w:r w:rsidR="00FA77C7" w:rsidRPr="00FA77C7">
        <w:rPr>
          <w:rFonts w:ascii="Times New Roman"/>
          <w:bCs/>
          <w:noProof/>
          <w:sz w:val="24"/>
        </w:rPr>
        <w:instrText xml:space="preserve"> PAGEREF _Toc167958553 \h </w:instrText>
      </w:r>
      <w:r w:rsidR="00FA77C7" w:rsidRPr="00FA77C7">
        <w:rPr>
          <w:rFonts w:ascii="Times New Roman"/>
          <w:bCs/>
          <w:noProof/>
          <w:sz w:val="24"/>
        </w:rPr>
      </w:r>
      <w:r w:rsidR="00FA77C7" w:rsidRPr="00FA77C7">
        <w:rPr>
          <w:rFonts w:ascii="Times New Roman"/>
          <w:bCs/>
          <w:noProof/>
          <w:sz w:val="24"/>
        </w:rPr>
        <w:fldChar w:fldCharType="separate"/>
      </w:r>
      <w:r w:rsidR="00FA77C7" w:rsidRPr="00FA77C7">
        <w:rPr>
          <w:rFonts w:ascii="Times New Roman"/>
          <w:bCs/>
          <w:noProof/>
          <w:sz w:val="24"/>
        </w:rPr>
        <w:t>1</w:t>
      </w:r>
      <w:r w:rsidR="00FA77C7" w:rsidRPr="00FA77C7">
        <w:rPr>
          <w:rFonts w:ascii="Times New Roman"/>
          <w:bCs/>
          <w:noProof/>
          <w:sz w:val="24"/>
        </w:rPr>
        <w:fldChar w:fldCharType="end"/>
      </w:r>
    </w:p>
    <w:p w14:paraId="46643001" w14:textId="77777777" w:rsidR="00FA77C7" w:rsidRPr="00FA77C7" w:rsidRDefault="00FA77C7" w:rsidP="00FA77C7">
      <w:pPr>
        <w:pStyle w:val="TOC2"/>
        <w:ind w:firstLine="480"/>
        <w:rPr>
          <w:rFonts w:ascii="Times New Roman" w:eastAsiaTheme="minorEastAsia" w:hAnsi="Times New Roman"/>
          <w:bCs/>
          <w:noProof/>
          <w:kern w:val="2"/>
          <w:szCs w:val="24"/>
          <w14:ligatures w14:val="standardContextual"/>
        </w:rPr>
      </w:pPr>
      <w:r w:rsidRPr="00FA77C7">
        <w:rPr>
          <w:rFonts w:ascii="Times New Roman" w:hAnsi="Times New Roman"/>
          <w:bCs/>
          <w:noProof/>
          <w:szCs w:val="24"/>
        </w:rPr>
        <w:t xml:space="preserve">1.1. </w:t>
      </w:r>
      <w:r w:rsidRPr="00FA77C7">
        <w:rPr>
          <w:rFonts w:ascii="Times New Roman" w:hAnsi="Times New Roman"/>
          <w:bCs/>
          <w:noProof/>
          <w:szCs w:val="24"/>
        </w:rPr>
        <w:t>研究背景与意义</w:t>
      </w:r>
      <w:r w:rsidRPr="00FA77C7">
        <w:rPr>
          <w:rFonts w:ascii="Times New Roman" w:hAnsi="Times New Roman"/>
          <w:bCs/>
          <w:noProof/>
          <w:szCs w:val="24"/>
        </w:rPr>
        <w:tab/>
      </w:r>
      <w:r w:rsidRPr="00FA77C7">
        <w:rPr>
          <w:rFonts w:ascii="Times New Roman" w:hAnsi="Times New Roman"/>
          <w:bCs/>
          <w:noProof/>
          <w:szCs w:val="24"/>
        </w:rPr>
        <w:fldChar w:fldCharType="begin"/>
      </w:r>
      <w:r w:rsidRPr="00FA77C7">
        <w:rPr>
          <w:rFonts w:ascii="Times New Roman" w:hAnsi="Times New Roman"/>
          <w:bCs/>
          <w:noProof/>
          <w:szCs w:val="24"/>
        </w:rPr>
        <w:instrText xml:space="preserve"> PAGEREF _Toc167958554 \h </w:instrText>
      </w:r>
      <w:r w:rsidRPr="00FA77C7">
        <w:rPr>
          <w:rFonts w:ascii="Times New Roman" w:hAnsi="Times New Roman"/>
          <w:bCs/>
          <w:noProof/>
          <w:szCs w:val="24"/>
        </w:rPr>
      </w:r>
      <w:r w:rsidRPr="00FA77C7">
        <w:rPr>
          <w:rFonts w:ascii="Times New Roman" w:hAnsi="Times New Roman"/>
          <w:bCs/>
          <w:noProof/>
          <w:szCs w:val="24"/>
        </w:rPr>
        <w:fldChar w:fldCharType="separate"/>
      </w:r>
      <w:r w:rsidRPr="00FA77C7">
        <w:rPr>
          <w:rFonts w:ascii="Times New Roman" w:hAnsi="Times New Roman"/>
          <w:bCs/>
          <w:noProof/>
          <w:szCs w:val="24"/>
        </w:rPr>
        <w:t>1</w:t>
      </w:r>
      <w:r w:rsidRPr="00FA77C7">
        <w:rPr>
          <w:rFonts w:ascii="Times New Roman" w:hAnsi="Times New Roman"/>
          <w:bCs/>
          <w:noProof/>
          <w:szCs w:val="24"/>
        </w:rPr>
        <w:fldChar w:fldCharType="end"/>
      </w:r>
    </w:p>
    <w:p w14:paraId="0C927839" w14:textId="77777777" w:rsidR="00FA77C7" w:rsidRPr="00FA77C7" w:rsidRDefault="00FA77C7" w:rsidP="00FA77C7">
      <w:pPr>
        <w:pStyle w:val="TOC2"/>
        <w:ind w:firstLine="480"/>
        <w:rPr>
          <w:rFonts w:ascii="Times New Roman" w:eastAsiaTheme="minorEastAsia" w:hAnsi="Times New Roman"/>
          <w:bCs/>
          <w:noProof/>
          <w:kern w:val="2"/>
          <w:szCs w:val="24"/>
          <w14:ligatures w14:val="standardContextual"/>
        </w:rPr>
      </w:pPr>
      <w:r w:rsidRPr="00FA77C7">
        <w:rPr>
          <w:rFonts w:ascii="Times New Roman" w:hAnsi="Times New Roman"/>
          <w:bCs/>
          <w:noProof/>
          <w:szCs w:val="24"/>
        </w:rPr>
        <w:t xml:space="preserve">1.2. </w:t>
      </w:r>
      <w:r w:rsidRPr="00FA77C7">
        <w:rPr>
          <w:rFonts w:ascii="Times New Roman" w:hAnsi="Times New Roman"/>
          <w:bCs/>
          <w:noProof/>
          <w:szCs w:val="24"/>
        </w:rPr>
        <w:t>国内外研究现状简述</w:t>
      </w:r>
      <w:r w:rsidRPr="00FA77C7">
        <w:rPr>
          <w:rFonts w:ascii="Times New Roman" w:hAnsi="Times New Roman"/>
          <w:bCs/>
          <w:noProof/>
          <w:szCs w:val="24"/>
        </w:rPr>
        <w:tab/>
      </w:r>
      <w:r w:rsidRPr="00FA77C7">
        <w:rPr>
          <w:rFonts w:ascii="Times New Roman" w:hAnsi="Times New Roman"/>
          <w:bCs/>
          <w:noProof/>
          <w:szCs w:val="24"/>
        </w:rPr>
        <w:fldChar w:fldCharType="begin"/>
      </w:r>
      <w:r w:rsidRPr="00FA77C7">
        <w:rPr>
          <w:rFonts w:ascii="Times New Roman" w:hAnsi="Times New Roman"/>
          <w:bCs/>
          <w:noProof/>
          <w:szCs w:val="24"/>
        </w:rPr>
        <w:instrText xml:space="preserve"> PAGEREF _Toc167958555 \h </w:instrText>
      </w:r>
      <w:r w:rsidRPr="00FA77C7">
        <w:rPr>
          <w:rFonts w:ascii="Times New Roman" w:hAnsi="Times New Roman"/>
          <w:bCs/>
          <w:noProof/>
          <w:szCs w:val="24"/>
        </w:rPr>
      </w:r>
      <w:r w:rsidRPr="00FA77C7">
        <w:rPr>
          <w:rFonts w:ascii="Times New Roman" w:hAnsi="Times New Roman"/>
          <w:bCs/>
          <w:noProof/>
          <w:szCs w:val="24"/>
        </w:rPr>
        <w:fldChar w:fldCharType="separate"/>
      </w:r>
      <w:r w:rsidRPr="00FA77C7">
        <w:rPr>
          <w:rFonts w:ascii="Times New Roman" w:hAnsi="Times New Roman"/>
          <w:bCs/>
          <w:noProof/>
          <w:szCs w:val="24"/>
        </w:rPr>
        <w:t>1</w:t>
      </w:r>
      <w:r w:rsidRPr="00FA77C7">
        <w:rPr>
          <w:rFonts w:ascii="Times New Roman" w:hAnsi="Times New Roman"/>
          <w:bCs/>
          <w:noProof/>
          <w:szCs w:val="24"/>
        </w:rPr>
        <w:fldChar w:fldCharType="end"/>
      </w:r>
    </w:p>
    <w:p w14:paraId="6A1ADEB9"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第二章</w:t>
      </w:r>
      <w:r w:rsidRPr="00FA77C7">
        <w:rPr>
          <w:rFonts w:ascii="Times New Roman"/>
          <w:bCs/>
          <w:noProof/>
          <w:sz w:val="24"/>
        </w:rPr>
        <w:t xml:space="preserve"> </w:t>
      </w:r>
      <w:r w:rsidRPr="00FA77C7">
        <w:rPr>
          <w:rFonts w:ascii="Times New Roman"/>
          <w:bCs/>
          <w:noProof/>
          <w:sz w:val="24"/>
        </w:rPr>
        <w:t>股票信息预警系统的相关理论与技术概述</w:t>
      </w: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_Toc167958556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2</w:t>
      </w:r>
      <w:r w:rsidRPr="00FA77C7">
        <w:rPr>
          <w:rFonts w:ascii="Times New Roman"/>
          <w:bCs/>
          <w:noProof/>
          <w:sz w:val="24"/>
        </w:rPr>
        <w:fldChar w:fldCharType="end"/>
      </w:r>
    </w:p>
    <w:p w14:paraId="23DF4C01" w14:textId="77777777" w:rsidR="00FA77C7" w:rsidRPr="00FA77C7" w:rsidRDefault="00FA77C7" w:rsidP="00FA77C7">
      <w:pPr>
        <w:pStyle w:val="TOC2"/>
        <w:ind w:firstLine="480"/>
        <w:rPr>
          <w:rFonts w:ascii="Times New Roman" w:eastAsiaTheme="minorEastAsia" w:hAnsi="Times New Roman"/>
          <w:bCs/>
          <w:noProof/>
          <w:kern w:val="2"/>
          <w:szCs w:val="24"/>
          <w14:ligatures w14:val="standardContextual"/>
        </w:rPr>
      </w:pPr>
      <w:r w:rsidRPr="00FA77C7">
        <w:rPr>
          <w:rFonts w:ascii="Times New Roman" w:hAnsi="Times New Roman"/>
          <w:bCs/>
          <w:noProof/>
          <w:szCs w:val="24"/>
        </w:rPr>
        <w:t xml:space="preserve">2.1. </w:t>
      </w:r>
      <w:r w:rsidRPr="00FA77C7">
        <w:rPr>
          <w:rFonts w:ascii="Times New Roman" w:hAnsi="Times New Roman"/>
          <w:bCs/>
          <w:noProof/>
          <w:szCs w:val="24"/>
        </w:rPr>
        <w:t>信息采集系统概述</w:t>
      </w:r>
      <w:r w:rsidRPr="00FA77C7">
        <w:rPr>
          <w:rFonts w:ascii="Times New Roman" w:hAnsi="Times New Roman"/>
          <w:bCs/>
          <w:noProof/>
          <w:szCs w:val="24"/>
        </w:rPr>
        <w:tab/>
      </w:r>
      <w:r w:rsidRPr="00FA77C7">
        <w:rPr>
          <w:rFonts w:ascii="Times New Roman" w:hAnsi="Times New Roman"/>
          <w:bCs/>
          <w:noProof/>
          <w:szCs w:val="24"/>
        </w:rPr>
        <w:fldChar w:fldCharType="begin"/>
      </w:r>
      <w:r w:rsidRPr="00FA77C7">
        <w:rPr>
          <w:rFonts w:ascii="Times New Roman" w:hAnsi="Times New Roman"/>
          <w:bCs/>
          <w:noProof/>
          <w:szCs w:val="24"/>
        </w:rPr>
        <w:instrText xml:space="preserve"> PAGEREF _Toc167958557 \h </w:instrText>
      </w:r>
      <w:r w:rsidRPr="00FA77C7">
        <w:rPr>
          <w:rFonts w:ascii="Times New Roman" w:hAnsi="Times New Roman"/>
          <w:bCs/>
          <w:noProof/>
          <w:szCs w:val="24"/>
        </w:rPr>
      </w:r>
      <w:r w:rsidRPr="00FA77C7">
        <w:rPr>
          <w:rFonts w:ascii="Times New Roman" w:hAnsi="Times New Roman"/>
          <w:bCs/>
          <w:noProof/>
          <w:szCs w:val="24"/>
        </w:rPr>
        <w:fldChar w:fldCharType="separate"/>
      </w:r>
      <w:r w:rsidRPr="00FA77C7">
        <w:rPr>
          <w:rFonts w:ascii="Times New Roman" w:hAnsi="Times New Roman"/>
          <w:bCs/>
          <w:noProof/>
          <w:szCs w:val="24"/>
        </w:rPr>
        <w:t>2</w:t>
      </w:r>
      <w:r w:rsidRPr="00FA77C7">
        <w:rPr>
          <w:rFonts w:ascii="Times New Roman" w:hAnsi="Times New Roman"/>
          <w:bCs/>
          <w:noProof/>
          <w:szCs w:val="24"/>
        </w:rPr>
        <w:fldChar w:fldCharType="end"/>
      </w:r>
    </w:p>
    <w:p w14:paraId="48739250" w14:textId="77777777" w:rsidR="00FA77C7" w:rsidRPr="00FA77C7" w:rsidRDefault="00FA77C7" w:rsidP="00FA77C7">
      <w:pPr>
        <w:pStyle w:val="TOC2"/>
        <w:ind w:firstLine="480"/>
        <w:rPr>
          <w:rFonts w:ascii="Times New Roman" w:eastAsiaTheme="minorEastAsia" w:hAnsi="Times New Roman"/>
          <w:bCs/>
          <w:noProof/>
          <w:kern w:val="2"/>
          <w:szCs w:val="24"/>
          <w14:ligatures w14:val="standardContextual"/>
        </w:rPr>
      </w:pPr>
      <w:r w:rsidRPr="00FA77C7">
        <w:rPr>
          <w:rFonts w:ascii="Times New Roman" w:hAnsi="Times New Roman"/>
          <w:bCs/>
          <w:noProof/>
          <w:szCs w:val="24"/>
        </w:rPr>
        <w:t xml:space="preserve">32.2. </w:t>
      </w:r>
      <w:r w:rsidRPr="00FA77C7">
        <w:rPr>
          <w:rFonts w:ascii="Times New Roman" w:hAnsi="Times New Roman"/>
          <w:bCs/>
          <w:noProof/>
          <w:szCs w:val="24"/>
        </w:rPr>
        <w:t>网络爬虫概述</w:t>
      </w:r>
      <w:r w:rsidR="00BD0FA2" w:rsidRPr="00FA77C7">
        <w:rPr>
          <w:rFonts w:ascii="Times New Roman" w:hAnsi="Times New Roman"/>
          <w:bCs/>
          <w:noProof/>
          <w:szCs w:val="24"/>
        </w:rPr>
        <w:tab/>
      </w:r>
      <w:r w:rsidRPr="00FA77C7">
        <w:rPr>
          <w:rFonts w:ascii="Times New Roman" w:hAnsi="Times New Roman"/>
          <w:bCs/>
          <w:noProof/>
          <w:szCs w:val="24"/>
        </w:rPr>
        <w:fldChar w:fldCharType="begin"/>
      </w:r>
      <w:r w:rsidRPr="00FA77C7">
        <w:rPr>
          <w:rFonts w:ascii="Times New Roman" w:hAnsi="Times New Roman"/>
          <w:bCs/>
          <w:noProof/>
          <w:szCs w:val="24"/>
        </w:rPr>
        <w:instrText xml:space="preserve"> PAGEREF _Toc167958558 \h </w:instrText>
      </w:r>
      <w:r w:rsidRPr="00FA77C7">
        <w:rPr>
          <w:rFonts w:ascii="Times New Roman" w:hAnsi="Times New Roman"/>
          <w:bCs/>
          <w:noProof/>
          <w:szCs w:val="24"/>
        </w:rPr>
      </w:r>
      <w:r w:rsidRPr="00FA77C7">
        <w:rPr>
          <w:rFonts w:ascii="Times New Roman" w:hAnsi="Times New Roman"/>
          <w:bCs/>
          <w:noProof/>
          <w:szCs w:val="24"/>
        </w:rPr>
        <w:fldChar w:fldCharType="separate"/>
      </w:r>
      <w:r w:rsidRPr="00FA77C7">
        <w:rPr>
          <w:rFonts w:ascii="Times New Roman" w:hAnsi="Times New Roman"/>
          <w:bCs/>
          <w:noProof/>
          <w:szCs w:val="24"/>
        </w:rPr>
        <w:t>2</w:t>
      </w:r>
      <w:r w:rsidRPr="00FA77C7">
        <w:rPr>
          <w:rFonts w:ascii="Times New Roman" w:hAnsi="Times New Roman"/>
          <w:bCs/>
          <w:noProof/>
          <w:szCs w:val="24"/>
        </w:rPr>
        <w:fldChar w:fldCharType="end"/>
      </w:r>
    </w:p>
    <w:p w14:paraId="14C0D9A3" w14:textId="77777777" w:rsidR="00FA77C7" w:rsidRPr="00FA77C7" w:rsidRDefault="00FA77C7" w:rsidP="00FA77C7">
      <w:pPr>
        <w:pStyle w:val="TOC3"/>
        <w:ind w:firstLine="960"/>
        <w:rPr>
          <w:rFonts w:ascii="Times New Roman" w:eastAsiaTheme="minorEastAsia" w:hAnsi="Times New Roman"/>
          <w:bCs/>
          <w:noProof/>
          <w:kern w:val="2"/>
          <w:szCs w:val="24"/>
          <w14:ligatures w14:val="standardContextual"/>
        </w:rPr>
      </w:pPr>
      <w:r w:rsidRPr="00FA77C7">
        <w:rPr>
          <w:rFonts w:ascii="Times New Roman" w:eastAsia="宋体" w:hAnsi="Times New Roman"/>
          <w:bCs/>
          <w:noProof/>
          <w:szCs w:val="24"/>
        </w:rPr>
        <w:t xml:space="preserve">2.2.1. </w:t>
      </w:r>
      <w:r w:rsidRPr="00FA77C7">
        <w:rPr>
          <w:rFonts w:ascii="Times New Roman" w:eastAsia="宋体" w:hAnsi="Times New Roman"/>
          <w:bCs/>
          <w:noProof/>
          <w:szCs w:val="24"/>
        </w:rPr>
        <w:t>网络爬虫的工作流程</w:t>
      </w:r>
      <w:r w:rsidRPr="00FA77C7">
        <w:rPr>
          <w:rFonts w:ascii="Times New Roman" w:hAnsi="Times New Roman"/>
          <w:bCs/>
          <w:noProof/>
          <w:szCs w:val="24"/>
        </w:rPr>
        <w:tab/>
      </w:r>
      <w:r w:rsidRPr="00FA77C7">
        <w:rPr>
          <w:rFonts w:ascii="Times New Roman" w:hAnsi="Times New Roman"/>
          <w:bCs/>
          <w:noProof/>
          <w:szCs w:val="24"/>
        </w:rPr>
        <w:fldChar w:fldCharType="begin"/>
      </w:r>
      <w:r w:rsidRPr="00FA77C7">
        <w:rPr>
          <w:rFonts w:ascii="Times New Roman" w:hAnsi="Times New Roman"/>
          <w:bCs/>
          <w:noProof/>
          <w:szCs w:val="24"/>
        </w:rPr>
        <w:instrText xml:space="preserve"> PAGEREF _Toc167958559 \h </w:instrText>
      </w:r>
      <w:r w:rsidRPr="00FA77C7">
        <w:rPr>
          <w:rFonts w:ascii="Times New Roman" w:hAnsi="Times New Roman"/>
          <w:bCs/>
          <w:noProof/>
          <w:szCs w:val="24"/>
        </w:rPr>
      </w:r>
      <w:r w:rsidRPr="00FA77C7">
        <w:rPr>
          <w:rFonts w:ascii="Times New Roman" w:hAnsi="Times New Roman"/>
          <w:bCs/>
          <w:noProof/>
          <w:szCs w:val="24"/>
        </w:rPr>
        <w:fldChar w:fldCharType="separate"/>
      </w:r>
      <w:r w:rsidRPr="00FA77C7">
        <w:rPr>
          <w:rFonts w:ascii="Times New Roman" w:hAnsi="Times New Roman"/>
          <w:bCs/>
          <w:noProof/>
          <w:szCs w:val="24"/>
        </w:rPr>
        <w:t>2</w:t>
      </w:r>
      <w:r w:rsidRPr="00FA77C7">
        <w:rPr>
          <w:rFonts w:ascii="Times New Roman" w:hAnsi="Times New Roman"/>
          <w:bCs/>
          <w:noProof/>
          <w:szCs w:val="24"/>
        </w:rPr>
        <w:fldChar w:fldCharType="end"/>
      </w:r>
    </w:p>
    <w:p w14:paraId="4569FC22"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第五章</w:t>
      </w:r>
      <w:r w:rsidRPr="00FA77C7">
        <w:rPr>
          <w:rFonts w:ascii="Times New Roman"/>
          <w:bCs/>
          <w:noProof/>
          <w:sz w:val="24"/>
        </w:rPr>
        <w:t xml:space="preserve"> </w:t>
      </w:r>
      <w:r w:rsidRPr="00FA77C7">
        <w:rPr>
          <w:rFonts w:ascii="Times New Roman"/>
          <w:bCs/>
          <w:noProof/>
          <w:sz w:val="24"/>
        </w:rPr>
        <w:t>结论与展望</w:t>
      </w: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_Toc167958560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5</w:t>
      </w:r>
      <w:r w:rsidRPr="00FA77C7">
        <w:rPr>
          <w:rFonts w:ascii="Times New Roman"/>
          <w:bCs/>
          <w:noProof/>
          <w:sz w:val="24"/>
        </w:rPr>
        <w:fldChar w:fldCharType="end"/>
      </w:r>
    </w:p>
    <w:p w14:paraId="0DFA8DDB"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致谢</w:t>
      </w: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_Toc167958561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6</w:t>
      </w:r>
      <w:r w:rsidRPr="00FA77C7">
        <w:rPr>
          <w:rFonts w:ascii="Times New Roman"/>
          <w:bCs/>
          <w:noProof/>
          <w:sz w:val="24"/>
        </w:rPr>
        <w:fldChar w:fldCharType="end"/>
      </w:r>
    </w:p>
    <w:p w14:paraId="6020B471"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参考文献</w:t>
      </w: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_Toc167958562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7</w:t>
      </w:r>
      <w:r w:rsidRPr="00FA77C7">
        <w:rPr>
          <w:rFonts w:ascii="Times New Roman"/>
          <w:bCs/>
          <w:noProof/>
          <w:sz w:val="24"/>
        </w:rPr>
        <w:fldChar w:fldCharType="end"/>
      </w:r>
    </w:p>
    <w:p w14:paraId="61B7417E"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_Toc167958563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7</w:t>
      </w:r>
      <w:r w:rsidRPr="00FA77C7">
        <w:rPr>
          <w:rFonts w:ascii="Times New Roman"/>
          <w:bCs/>
          <w:noProof/>
          <w:sz w:val="24"/>
        </w:rPr>
        <w:fldChar w:fldCharType="end"/>
      </w:r>
    </w:p>
    <w:p w14:paraId="4E5874EF" w14:textId="77777777" w:rsidR="00FA77C7" w:rsidRPr="00FA77C7" w:rsidRDefault="00FA77C7" w:rsidP="00FA77C7">
      <w:pPr>
        <w:pStyle w:val="TOC1"/>
        <w:tabs>
          <w:tab w:val="right" w:leader="dot" w:pos="8302"/>
        </w:tabs>
        <w:rPr>
          <w:rFonts w:ascii="Times New Roman" w:eastAsiaTheme="minorEastAsia"/>
          <w:bCs/>
          <w:noProof/>
          <w:sz w:val="24"/>
          <w14:ligatures w14:val="standardContextual"/>
        </w:rPr>
      </w:pPr>
      <w:r w:rsidRPr="00FA77C7">
        <w:rPr>
          <w:rFonts w:ascii="Times New Roman"/>
          <w:bCs/>
          <w:noProof/>
          <w:sz w:val="24"/>
        </w:rPr>
        <w:t>附录</w:t>
      </w:r>
      <w:r w:rsidRPr="00FA77C7">
        <w:rPr>
          <w:rFonts w:ascii="Times New Roman"/>
          <w:bCs/>
          <w:noProof/>
          <w:sz w:val="24"/>
        </w:rPr>
        <w:tab/>
      </w:r>
      <w:r w:rsidRPr="00FA77C7">
        <w:rPr>
          <w:rFonts w:ascii="Times New Roman"/>
          <w:bCs/>
          <w:noProof/>
          <w:sz w:val="24"/>
        </w:rPr>
        <w:fldChar w:fldCharType="begin"/>
      </w:r>
      <w:r w:rsidRPr="00FA77C7">
        <w:rPr>
          <w:rFonts w:ascii="Times New Roman"/>
          <w:bCs/>
          <w:noProof/>
          <w:sz w:val="24"/>
        </w:rPr>
        <w:instrText xml:space="preserve"> PAGEREF _Toc167958564 \h </w:instrText>
      </w:r>
      <w:r w:rsidRPr="00FA77C7">
        <w:rPr>
          <w:rFonts w:ascii="Times New Roman"/>
          <w:bCs/>
          <w:noProof/>
          <w:sz w:val="24"/>
        </w:rPr>
      </w:r>
      <w:r w:rsidRPr="00FA77C7">
        <w:rPr>
          <w:rFonts w:ascii="Times New Roman"/>
          <w:bCs/>
          <w:noProof/>
          <w:sz w:val="24"/>
        </w:rPr>
        <w:fldChar w:fldCharType="separate"/>
      </w:r>
      <w:r w:rsidRPr="00FA77C7">
        <w:rPr>
          <w:rFonts w:ascii="Times New Roman"/>
          <w:bCs/>
          <w:noProof/>
          <w:sz w:val="24"/>
        </w:rPr>
        <w:t>8</w:t>
      </w:r>
      <w:r w:rsidRPr="00FA77C7">
        <w:rPr>
          <w:rFonts w:ascii="Times New Roman"/>
          <w:bCs/>
          <w:noProof/>
          <w:sz w:val="24"/>
        </w:rPr>
        <w:fldChar w:fldCharType="end"/>
      </w:r>
    </w:p>
    <w:p w14:paraId="328ADFD3" w14:textId="77777777" w:rsidR="00D04FA0" w:rsidRDefault="00930F44" w:rsidP="00FA77C7">
      <w:pPr>
        <w:adjustRightInd w:val="0"/>
        <w:snapToGrid w:val="0"/>
        <w:spacing w:line="360" w:lineRule="auto"/>
        <w:rPr>
          <w:rFonts w:asciiTheme="minorHAnsi" w:eastAsiaTheme="minorEastAsia" w:hAnsiTheme="minorHAnsi" w:cstheme="minorHAnsi"/>
          <w:b/>
          <w:sz w:val="28"/>
          <w:szCs w:val="28"/>
        </w:rPr>
      </w:pPr>
      <w:r w:rsidRPr="00FA77C7">
        <w:rPr>
          <w:rFonts w:eastAsiaTheme="minorEastAsia"/>
          <w:bCs/>
          <w:sz w:val="24"/>
        </w:rPr>
        <w:fldChar w:fldCharType="end"/>
      </w:r>
    </w:p>
    <w:p w14:paraId="14B963D1"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27370B50"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05B9D35C"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44EE14FD"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7CA7F9F6"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532D3A38" w14:textId="77777777" w:rsidR="00D04FA0" w:rsidRDefault="00BD0FA2">
      <w:pPr>
        <w:adjustRightInd w:val="0"/>
        <w:snapToGrid w:val="0"/>
        <w:spacing w:line="360" w:lineRule="auto"/>
        <w:rPr>
          <w:rFonts w:asciiTheme="minorHAnsi" w:eastAsiaTheme="minorEastAsia" w:hAnsiTheme="minorHAnsi" w:cstheme="minorHAnsi"/>
          <w:b/>
          <w:sz w:val="28"/>
          <w:szCs w:val="28"/>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698176" behindDoc="0" locked="0" layoutInCell="1" allowOverlap="1" wp14:anchorId="2452DD30" wp14:editId="19FC4ECF">
                <wp:simplePos x="0" y="0"/>
                <wp:positionH relativeFrom="column">
                  <wp:posOffset>-234010</wp:posOffset>
                </wp:positionH>
                <wp:positionV relativeFrom="paragraph">
                  <wp:posOffset>187604</wp:posOffset>
                </wp:positionV>
                <wp:extent cx="2495550" cy="285750"/>
                <wp:effectExtent l="0" t="0" r="609600" b="266700"/>
                <wp:wrapNone/>
                <wp:docPr id="20" name="圆角矩形标注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495550" cy="285750"/>
                        </a:xfrm>
                        <a:prstGeom prst="wedgeRoundRectCallout">
                          <a:avLst>
                            <a:gd name="adj1" fmla="val -70628"/>
                            <a:gd name="adj2" fmla="val -131806"/>
                            <a:gd name="adj3" fmla="val 16667"/>
                          </a:avLst>
                        </a:prstGeom>
                        <a:solidFill>
                          <a:srgbClr val="FFFFFF"/>
                        </a:solidFill>
                        <a:ln w="9525" algn="ctr">
                          <a:solidFill>
                            <a:srgbClr val="FF0000"/>
                          </a:solidFill>
                          <a:miter lim="800000"/>
                        </a:ln>
                        <a:effectLst/>
                      </wps:spPr>
                      <wps:txbx>
                        <w:txbxContent>
                          <w:p w14:paraId="728DE57E" w14:textId="77777777" w:rsidR="00D04FA0" w:rsidRDefault="00930F44">
                            <w:pPr>
                              <w:jc w:val="center"/>
                              <w:rPr>
                                <w:color w:val="FF0000"/>
                                <w:sz w:val="18"/>
                              </w:rPr>
                            </w:pPr>
                            <w:r>
                              <w:rPr>
                                <w:rFonts w:eastAsia="黑体" w:hint="eastAsia"/>
                                <w:bCs/>
                                <w:color w:val="FF0000"/>
                                <w:sz w:val="18"/>
                                <w:szCs w:val="32"/>
                              </w:rPr>
                              <w:t>目录</w:t>
                            </w:r>
                            <w:r>
                              <w:rPr>
                                <w:rFonts w:eastAsia="黑体"/>
                                <w:bCs/>
                                <w:color w:val="FF0000"/>
                                <w:sz w:val="18"/>
                                <w:szCs w:val="32"/>
                              </w:rPr>
                              <w:t>末尾</w:t>
                            </w:r>
                            <w:r>
                              <w:rPr>
                                <w:rFonts w:eastAsia="黑体" w:hint="eastAsia"/>
                                <w:bCs/>
                                <w:color w:val="FF0000"/>
                                <w:sz w:val="18"/>
                                <w:szCs w:val="32"/>
                              </w:rPr>
                              <w:t>插入分节符</w:t>
                            </w:r>
                            <w:r>
                              <w:rPr>
                                <w:rFonts w:eastAsia="黑体"/>
                                <w:bCs/>
                                <w:color w:val="FF0000"/>
                                <w:sz w:val="18"/>
                                <w:szCs w:val="32"/>
                              </w:rPr>
                              <w:t>（</w:t>
                            </w:r>
                            <w:r>
                              <w:rPr>
                                <w:rFonts w:eastAsia="黑体" w:hint="eastAsia"/>
                                <w:bCs/>
                                <w:color w:val="FF0000"/>
                                <w:sz w:val="18"/>
                                <w:szCs w:val="32"/>
                              </w:rPr>
                              <w:t>下一页</w:t>
                            </w:r>
                            <w:r>
                              <w:rPr>
                                <w:rFonts w:eastAsia="黑体"/>
                                <w:bCs/>
                                <w:color w:val="FF0000"/>
                                <w:sz w:val="18"/>
                                <w:szCs w:val="32"/>
                              </w:rPr>
                              <w:t>）</w:t>
                            </w:r>
                          </w:p>
                        </w:txbxContent>
                      </wps:txbx>
                      <wps:bodyPr rot="0" vert="horz" wrap="square" lIns="91440" tIns="45720" rIns="91440" bIns="45720" anchor="t" anchorCtr="0" upright="1">
                        <a:noAutofit/>
                      </wps:bodyPr>
                    </wps:wsp>
                  </a:graphicData>
                </a:graphic>
              </wp:anchor>
            </w:drawing>
          </mc:Choice>
          <mc:Fallback>
            <w:pict>
              <v:shape w14:anchorId="2452DD30" id="圆角矩形标注 20" o:spid="_x0000_s1049" type="#_x0000_t62" style="position:absolute;left:0;text-align:left;margin-left:-18.45pt;margin-top:14.75pt;width:196.5pt;height:22.5pt;rotation:180;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" adj="-4456,-17670" strokecolor="red">
                <v:textbox>
                  <w:txbxContent>
                    <w:p w14:paraId="728DE57E" w14:textId="77777777" w:rsidR="00D04FA0" w:rsidRDefault="00930F44">
                      <w:pPr>
                        <w:jc w:val="center"/>
                        <w:rPr>
                          <w:color w:val="FF0000"/>
                          <w:sz w:val="18"/>
                        </w:rPr>
                      </w:pPr>
                      <w:r>
                        <w:rPr>
                          <w:rFonts w:eastAsia="黑体" w:hint="eastAsia"/>
                          <w:bCs/>
                          <w:color w:val="FF0000"/>
                          <w:sz w:val="18"/>
                          <w:szCs w:val="32"/>
                        </w:rPr>
                        <w:t>目录</w:t>
                      </w:r>
                      <w:r>
                        <w:rPr>
                          <w:rFonts w:eastAsia="黑体"/>
                          <w:bCs/>
                          <w:color w:val="FF0000"/>
                          <w:sz w:val="18"/>
                          <w:szCs w:val="32"/>
                        </w:rPr>
                        <w:t>末尾</w:t>
                      </w:r>
                      <w:r>
                        <w:rPr>
                          <w:rFonts w:eastAsia="黑体" w:hint="eastAsia"/>
                          <w:bCs/>
                          <w:color w:val="FF0000"/>
                          <w:sz w:val="18"/>
                          <w:szCs w:val="32"/>
                        </w:rPr>
                        <w:t>插入分节符</w:t>
                      </w:r>
                      <w:r>
                        <w:rPr>
                          <w:rFonts w:eastAsia="黑体"/>
                          <w:bCs/>
                          <w:color w:val="FF0000"/>
                          <w:sz w:val="18"/>
                          <w:szCs w:val="32"/>
                        </w:rPr>
                        <w:t>（</w:t>
                      </w:r>
                      <w:r>
                        <w:rPr>
                          <w:rFonts w:eastAsia="黑体" w:hint="eastAsia"/>
                          <w:bCs/>
                          <w:color w:val="FF0000"/>
                          <w:sz w:val="18"/>
                          <w:szCs w:val="32"/>
                        </w:rPr>
                        <w:t>下一页</w:t>
                      </w:r>
                      <w:r>
                        <w:rPr>
                          <w:rFonts w:eastAsia="黑体"/>
                          <w:bCs/>
                          <w:color w:val="FF0000"/>
                          <w:sz w:val="18"/>
                          <w:szCs w:val="32"/>
                        </w:rPr>
                        <w:t>）</w:t>
                      </w:r>
                    </w:p>
                  </w:txbxContent>
                </v:textbox>
              </v:shape>
            </w:pict>
          </mc:Fallback>
        </mc:AlternateContent>
      </w:r>
    </w:p>
    <w:p w14:paraId="091F46E5" w14:textId="77777777" w:rsidR="00D04FA0" w:rsidRDefault="00D04FA0">
      <w:pPr>
        <w:adjustRightInd w:val="0"/>
        <w:snapToGrid w:val="0"/>
        <w:spacing w:line="360" w:lineRule="auto"/>
        <w:rPr>
          <w:rFonts w:asciiTheme="minorHAnsi" w:eastAsiaTheme="minorEastAsia" w:hAnsiTheme="minorHAnsi" w:cstheme="minorHAnsi"/>
          <w:b/>
          <w:sz w:val="28"/>
          <w:szCs w:val="28"/>
        </w:rPr>
      </w:pPr>
    </w:p>
    <w:p w14:paraId="0FEF7CC9" w14:textId="77777777" w:rsidR="00D04FA0" w:rsidRDefault="00D04FA0">
      <w:pPr>
        <w:adjustRightInd w:val="0"/>
        <w:snapToGrid w:val="0"/>
        <w:spacing w:line="360" w:lineRule="auto"/>
        <w:rPr>
          <w:rFonts w:asciiTheme="minorHAnsi" w:hAnsiTheme="minorHAnsi" w:cstheme="minorHAnsi"/>
          <w:b/>
          <w:bCs/>
          <w:sz w:val="24"/>
        </w:rPr>
      </w:pPr>
    </w:p>
    <w:p w14:paraId="7192EA55" w14:textId="77777777" w:rsidR="00D04FA0" w:rsidRDefault="00D04FA0">
      <w:pPr>
        <w:spacing w:line="360" w:lineRule="auto"/>
        <w:rPr>
          <w:rFonts w:asciiTheme="minorHAnsi" w:hAnsiTheme="minorHAnsi" w:cstheme="minorHAnsi"/>
          <w:b/>
          <w:bCs/>
          <w:sz w:val="24"/>
        </w:rPr>
        <w:sectPr w:rsidR="00D04FA0" w:rsidSect="00BD0FA2">
          <w:headerReference w:type="default" r:id="rId20"/>
          <w:footerReference w:type="default" r:id="rId21"/>
          <w:pgSz w:w="11906" w:h="16838"/>
          <w:pgMar w:top="1440" w:right="1797" w:bottom="1440" w:left="1797" w:header="851" w:footer="992" w:gutter="0"/>
          <w:pgNumType w:fmt="upperRoman"/>
          <w:cols w:space="720"/>
          <w:docGrid w:type="linesAndChars" w:linePitch="312"/>
        </w:sectPr>
      </w:pPr>
    </w:p>
    <w:p w14:paraId="2C34AB60" w14:textId="77777777" w:rsidR="00D04FA0" w:rsidRDefault="00E917BC" w:rsidP="004C0574">
      <w:pPr>
        <w:pStyle w:val="12"/>
        <w:adjustRightInd w:val="0"/>
        <w:snapToGrid w:val="0"/>
        <w:ind w:left="720"/>
        <w:rPr>
          <w:rFonts w:asciiTheme="minorHAnsi" w:hAnsiTheme="minorHAnsi" w:cstheme="minorHAnsi"/>
        </w:rPr>
      </w:pPr>
      <w:bookmarkStart w:id="2" w:name="_Toc167958553"/>
      <w:r>
        <w:rPr>
          <w:rFonts w:asciiTheme="minorHAnsi" w:hAnsiTheme="minorHAnsi" w:cstheme="minorHAnsi"/>
          <w:noProof/>
        </w:rPr>
        <w:lastRenderedPageBreak/>
        <mc:AlternateContent>
          <mc:Choice Requires="wps">
            <w:drawing>
              <wp:anchor distT="0" distB="0" distL="114300" distR="114300" simplePos="0" relativeHeight="251674624" behindDoc="0" locked="0" layoutInCell="1" allowOverlap="1" wp14:anchorId="7F6822E7" wp14:editId="590FF19A">
                <wp:simplePos x="0" y="0"/>
                <wp:positionH relativeFrom="column">
                  <wp:posOffset>3299212</wp:posOffset>
                </wp:positionH>
                <wp:positionV relativeFrom="paragraph">
                  <wp:posOffset>287738</wp:posOffset>
                </wp:positionV>
                <wp:extent cx="2295525" cy="514350"/>
                <wp:effectExtent l="476250" t="152400" r="28575" b="19050"/>
                <wp:wrapNone/>
                <wp:docPr id="58" name="圆角矩形标注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95525" cy="514350"/>
                        </a:xfrm>
                        <a:prstGeom prst="wedgeRoundRectCallout">
                          <a:avLst>
                            <a:gd name="adj1" fmla="val 69055"/>
                            <a:gd name="adj2" fmla="val 77921"/>
                            <a:gd name="adj3" fmla="val 16667"/>
                          </a:avLst>
                        </a:prstGeom>
                        <a:solidFill>
                          <a:srgbClr val="FFFFFF"/>
                        </a:solidFill>
                        <a:ln w="9525" algn="ctr">
                          <a:solidFill>
                            <a:srgbClr val="FF0000"/>
                          </a:solidFill>
                          <a:miter lim="800000"/>
                        </a:ln>
                        <a:effectLst/>
                      </wps:spPr>
                      <wps:txbx>
                        <w:txbxContent>
                          <w:p w14:paraId="40D1C51E" w14:textId="77777777" w:rsidR="00E917BC" w:rsidRPr="00E917BC" w:rsidRDefault="00E917BC" w:rsidP="00E917BC">
                            <w:pPr>
                              <w:rPr>
                                <w:color w:val="FF0000"/>
                                <w:sz w:val="18"/>
                                <w:szCs w:val="21"/>
                              </w:rPr>
                            </w:pPr>
                            <w:r w:rsidRPr="00E917BC">
                              <w:rPr>
                                <w:rFonts w:hint="eastAsia"/>
                                <w:color w:val="FF0000"/>
                                <w:sz w:val="18"/>
                                <w:szCs w:val="21"/>
                              </w:rPr>
                              <w:t>正文一级标题</w:t>
                            </w:r>
                          </w:p>
                          <w:p w14:paraId="4A83E9AA" w14:textId="77777777" w:rsidR="00D04FA0" w:rsidRDefault="00E917BC" w:rsidP="00E917BC">
                            <w:pPr>
                              <w:rPr>
                                <w:color w:val="FF0000"/>
                                <w:sz w:val="18"/>
                              </w:rPr>
                            </w:pPr>
                            <w:r w:rsidRPr="00E917BC">
                              <w:rPr>
                                <w:rFonts w:hint="eastAsia"/>
                                <w:color w:val="FF0000"/>
                                <w:sz w:val="18"/>
                                <w:szCs w:val="21"/>
                              </w:rPr>
                              <w:t>三号、宋体、加粗、居中、段前断后各</w:t>
                            </w:r>
                            <w:r w:rsidRPr="00E917BC">
                              <w:rPr>
                                <w:rFonts w:hint="eastAsia"/>
                                <w:color w:val="FF0000"/>
                                <w:sz w:val="18"/>
                                <w:szCs w:val="21"/>
                              </w:rPr>
                              <w:t>0.5</w:t>
                            </w:r>
                            <w:r w:rsidRPr="00E917BC">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F6822E7" id="圆角矩形标注 58" o:spid="_x0000_s1050" type="#_x0000_t62" style="position:absolute;left:0;text-align:left;margin-left:259.8pt;margin-top:22.65pt;width:180.75pt;height:40.5pt;rotation:18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" adj="25716,27631" strokecolor="red">
                <v:textbox>
                  <w:txbxContent>
                    <w:p w14:paraId="40D1C51E" w14:textId="77777777" w:rsidR="00E917BC" w:rsidRPr="00E917BC" w:rsidRDefault="00E917BC" w:rsidP="00E917BC">
                      <w:pPr>
                        <w:rPr>
                          <w:color w:val="FF0000"/>
                          <w:sz w:val="18"/>
                          <w:szCs w:val="21"/>
                        </w:rPr>
                      </w:pPr>
                      <w:r w:rsidRPr="00E917BC">
                        <w:rPr>
                          <w:rFonts w:hint="eastAsia"/>
                          <w:color w:val="FF0000"/>
                          <w:sz w:val="18"/>
                          <w:szCs w:val="21"/>
                        </w:rPr>
                        <w:t>正文一级标题</w:t>
                      </w:r>
                    </w:p>
                    <w:p w14:paraId="4A83E9AA" w14:textId="77777777" w:rsidR="00D04FA0" w:rsidRDefault="00E917BC" w:rsidP="00E917BC">
                      <w:pPr>
                        <w:rPr>
                          <w:color w:val="FF0000"/>
                          <w:sz w:val="18"/>
                        </w:rPr>
                      </w:pPr>
                      <w:r w:rsidRPr="00E917BC">
                        <w:rPr>
                          <w:rFonts w:hint="eastAsia"/>
                          <w:color w:val="FF0000"/>
                          <w:sz w:val="18"/>
                          <w:szCs w:val="21"/>
                        </w:rPr>
                        <w:t>三号、宋体、加粗、居中、段前断后各</w:t>
                      </w:r>
                      <w:r w:rsidRPr="00E917BC">
                        <w:rPr>
                          <w:rFonts w:hint="eastAsia"/>
                          <w:color w:val="FF0000"/>
                          <w:sz w:val="18"/>
                          <w:szCs w:val="21"/>
                        </w:rPr>
                        <w:t>0.5</w:t>
                      </w:r>
                      <w:r w:rsidRPr="00E917BC">
                        <w:rPr>
                          <w:rFonts w:hint="eastAsia"/>
                          <w:color w:val="FF0000"/>
                          <w:sz w:val="18"/>
                          <w:szCs w:val="21"/>
                        </w:rPr>
                        <w:t>行。</w:t>
                      </w:r>
                    </w:p>
                  </w:txbxContent>
                </v:textbox>
              </v:shape>
            </w:pict>
          </mc:Fallback>
        </mc:AlternateContent>
      </w:r>
      <w:r>
        <w:rPr>
          <w:rFonts w:asciiTheme="minorHAnsi" w:eastAsia="BatangChe" w:hAnsiTheme="minorHAnsi" w:cstheme="minorHAnsi"/>
          <w:bCs w:val="0"/>
          <w:noProof/>
        </w:rPr>
        <mc:AlternateContent>
          <mc:Choice Requires="wps">
            <w:drawing>
              <wp:anchor distT="0" distB="0" distL="114300" distR="114300" simplePos="0" relativeHeight="251702272" behindDoc="0" locked="0" layoutInCell="1" allowOverlap="1" wp14:anchorId="53B47A2F" wp14:editId="4DC043BA">
                <wp:simplePos x="0" y="0"/>
                <wp:positionH relativeFrom="page">
                  <wp:align>right</wp:align>
                </wp:positionH>
                <wp:positionV relativeFrom="paragraph">
                  <wp:posOffset>-738581</wp:posOffset>
                </wp:positionV>
                <wp:extent cx="2783510" cy="489585"/>
                <wp:effectExtent l="438150" t="0" r="17145" b="19050"/>
                <wp:wrapNone/>
                <wp:docPr id="26" name="圆角矩形标注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783510" cy="489585"/>
                        </a:xfrm>
                        <a:prstGeom prst="wedgeRoundRectCallout">
                          <a:avLst>
                            <a:gd name="adj1" fmla="val 63999"/>
                            <a:gd name="adj2" fmla="val 3790"/>
                            <a:gd name="adj3" fmla="val 16667"/>
                          </a:avLst>
                        </a:prstGeom>
                        <a:solidFill>
                          <a:srgbClr val="FFFFFF"/>
                        </a:solidFill>
                        <a:ln w="9525" algn="ctr">
                          <a:solidFill>
                            <a:srgbClr val="FF0000"/>
                          </a:solidFill>
                          <a:miter lim="800000"/>
                        </a:ln>
                        <a:effectLst/>
                      </wps:spPr>
                      <wps:txbx>
                        <w:txbxContent>
                          <w:p w14:paraId="61B43160" w14:textId="77777777" w:rsidR="00D04FA0" w:rsidRDefault="00BD0FA2">
                            <w:pPr>
                              <w:rPr>
                                <w:color w:val="FF0000"/>
                                <w:sz w:val="18"/>
                                <w:szCs w:val="21"/>
                              </w:rPr>
                            </w:pPr>
                            <w:r>
                              <w:rPr>
                                <w:rFonts w:hint="eastAsia"/>
                                <w:color w:val="FF0000"/>
                                <w:sz w:val="18"/>
                                <w:szCs w:val="21"/>
                              </w:rPr>
                              <w:t>宋体、小五、居中、单倍行距</w:t>
                            </w:r>
                          </w:p>
                          <w:p w14:paraId="58D72416" w14:textId="77777777" w:rsidR="00BD0FA2" w:rsidRDefault="00BD0FA2">
                            <w:pPr>
                              <w:rPr>
                                <w:color w:val="FF0000"/>
                                <w:sz w:val="18"/>
                                <w:szCs w:val="21"/>
                              </w:rPr>
                            </w:pPr>
                            <w:r>
                              <w:rPr>
                                <w:rFonts w:hint="eastAsia"/>
                                <w:color w:val="FF0000"/>
                                <w:sz w:val="18"/>
                                <w:szCs w:val="21"/>
                              </w:rPr>
                              <w:t>奇数页为“常州工学院本科生毕业设计”，偶数页为毕业设计（论文）题目“</w:t>
                            </w:r>
                            <w:r>
                              <w:rPr>
                                <w:rFonts w:hint="eastAsia"/>
                                <w:color w:val="FF0000"/>
                                <w:sz w:val="18"/>
                                <w:szCs w:val="21"/>
                              </w:rPr>
                              <w:t>XX</w:t>
                            </w:r>
                            <w:r>
                              <w:rPr>
                                <w:rFonts w:hint="eastAsia"/>
                                <w:color w:val="FF0000"/>
                                <w:sz w:val="18"/>
                                <w:szCs w:val="21"/>
                              </w:rPr>
                              <w:t>的设计”</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3B47A2F" id="_x0000_s1051" type="#_x0000_t62" style="position:absolute;left:0;text-align:left;margin-left:167.95pt;margin-top:-58.15pt;width:219.15pt;height:38.55pt;rotation:180;z-index:2517022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" adj="24624,11619" strokecolor="red">
                <v:textbox style="mso-fit-shape-to-text:t">
                  <w:txbxContent>
                    <w:p w14:paraId="61B43160" w14:textId="77777777" w:rsidR="00D04FA0" w:rsidRDefault="00BD0FA2">
                      <w:pPr>
                        <w:rPr>
                          <w:color w:val="FF0000"/>
                          <w:sz w:val="18"/>
                          <w:szCs w:val="21"/>
                        </w:rPr>
                      </w:pPr>
                      <w:r>
                        <w:rPr>
                          <w:rFonts w:hint="eastAsia"/>
                          <w:color w:val="FF0000"/>
                          <w:sz w:val="18"/>
                          <w:szCs w:val="21"/>
                        </w:rPr>
                        <w:t>宋体、小五、居中、单倍行距</w:t>
                      </w:r>
                    </w:p>
                    <w:p w14:paraId="58D72416" w14:textId="77777777" w:rsidR="00BD0FA2" w:rsidRDefault="00BD0FA2">
                      <w:pPr>
                        <w:rPr>
                          <w:color w:val="FF0000"/>
                          <w:sz w:val="18"/>
                          <w:szCs w:val="21"/>
                        </w:rPr>
                      </w:pPr>
                      <w:r>
                        <w:rPr>
                          <w:rFonts w:hint="eastAsia"/>
                          <w:color w:val="FF0000"/>
                          <w:sz w:val="18"/>
                          <w:szCs w:val="21"/>
                        </w:rPr>
                        <w:t>奇数页为“常州工学院本科生毕业设计”，偶数页为毕业设计（论文）题目“</w:t>
                      </w:r>
                      <w:r>
                        <w:rPr>
                          <w:rFonts w:hint="eastAsia"/>
                          <w:color w:val="FF0000"/>
                          <w:sz w:val="18"/>
                          <w:szCs w:val="21"/>
                        </w:rPr>
                        <w:t>XX</w:t>
                      </w:r>
                      <w:r>
                        <w:rPr>
                          <w:rFonts w:hint="eastAsia"/>
                          <w:color w:val="FF0000"/>
                          <w:sz w:val="18"/>
                          <w:szCs w:val="21"/>
                        </w:rPr>
                        <w:t>的设计”</w:t>
                      </w:r>
                    </w:p>
                  </w:txbxContent>
                </v:textbox>
                <w10:wrap anchorx="page"/>
              </v:shape>
            </w:pict>
          </mc:Fallback>
        </mc:AlternateContent>
      </w:r>
      <w:r>
        <w:rPr>
          <w:rFonts w:asciiTheme="minorHAnsi" w:hAnsiTheme="minorHAnsi" w:cstheme="minorHAnsi"/>
          <w:noProof/>
        </w:rPr>
        <mc:AlternateContent>
          <mc:Choice Requires="wps">
            <w:drawing>
              <wp:anchor distT="0" distB="0" distL="114300" distR="114300" simplePos="0" relativeHeight="251675648" behindDoc="0" locked="0" layoutInCell="1" allowOverlap="1" wp14:anchorId="63F30A90" wp14:editId="7DE927E6">
                <wp:simplePos x="0" y="0"/>
                <wp:positionH relativeFrom="column">
                  <wp:posOffset>-664845</wp:posOffset>
                </wp:positionH>
                <wp:positionV relativeFrom="paragraph">
                  <wp:posOffset>-19050</wp:posOffset>
                </wp:positionV>
                <wp:extent cx="1905000" cy="547370"/>
                <wp:effectExtent l="0" t="0" r="19050" b="405130"/>
                <wp:wrapNone/>
                <wp:docPr id="59" name="圆角矩形标注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05000" cy="547370"/>
                        </a:xfrm>
                        <a:prstGeom prst="wedgeRoundRectCallout">
                          <a:avLst>
                            <a:gd name="adj1" fmla="val 24069"/>
                            <a:gd name="adj2" fmla="val -116358"/>
                            <a:gd name="adj3" fmla="val 16667"/>
                          </a:avLst>
                        </a:prstGeom>
                        <a:solidFill>
                          <a:srgbClr val="FFFFFF"/>
                        </a:solidFill>
                        <a:ln w="9525" algn="ctr">
                          <a:solidFill>
                            <a:srgbClr val="FF0000"/>
                          </a:solidFill>
                          <a:miter lim="800000"/>
                        </a:ln>
                        <a:effectLst/>
                      </wps:spPr>
                      <wps:txbx>
                        <w:txbxContent>
                          <w:p w14:paraId="4C31E212" w14:textId="77777777" w:rsidR="00D04FA0" w:rsidRDefault="00930F44">
                            <w:pPr>
                              <w:rPr>
                                <w:color w:val="FF0000"/>
                              </w:rPr>
                            </w:pPr>
                            <w:r>
                              <w:rPr>
                                <w:rFonts w:hint="eastAsia"/>
                                <w:color w:val="FF0000"/>
                                <w:sz w:val="18"/>
                                <w:szCs w:val="21"/>
                              </w:rPr>
                              <w:t>二级标题：序数居左顶格，空一格写标题，黑体、四号，</w:t>
                            </w:r>
                            <w:r>
                              <w:rPr>
                                <w:rFonts w:hint="eastAsia"/>
                                <w:color w:val="FF0000"/>
                                <w:sz w:val="18"/>
                                <w:szCs w:val="21"/>
                              </w:rPr>
                              <w:t>1.5</w:t>
                            </w:r>
                            <w:r>
                              <w:rPr>
                                <w:rFonts w:hint="eastAsia"/>
                                <w:color w:val="FF0000"/>
                                <w:sz w:val="18"/>
                                <w:szCs w:val="21"/>
                              </w:rPr>
                              <w:t>倍行距。</w:t>
                            </w:r>
                          </w:p>
                        </w:txbxContent>
                      </wps:txbx>
                      <wps:bodyPr rot="0" vert="horz" wrap="square" lIns="91440" tIns="45720" rIns="91440" bIns="45720" anchor="t" anchorCtr="0" upright="1">
                        <a:noAutofit/>
                      </wps:bodyPr>
                    </wps:wsp>
                  </a:graphicData>
                </a:graphic>
              </wp:anchor>
            </w:drawing>
          </mc:Choice>
          <mc:Fallback>
            <w:pict>
              <v:shape w14:anchorId="63F30A90" id="圆角矩形标注 59" o:spid="_x0000_s1052" type="#_x0000_t62" style="position:absolute;left:0;text-align:left;margin-left:-52.35pt;margin-top:-1.5pt;width:150pt;height:43.1pt;rotation:180;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" adj="15999,-14333" strokecolor="red">
                <v:textbox>
                  <w:txbxContent>
                    <w:p w14:paraId="4C31E212" w14:textId="77777777" w:rsidR="00D04FA0" w:rsidRDefault="00930F44">
                      <w:pPr>
                        <w:rPr>
                          <w:color w:val="FF0000"/>
                        </w:rPr>
                      </w:pPr>
                      <w:r>
                        <w:rPr>
                          <w:rFonts w:hint="eastAsia"/>
                          <w:color w:val="FF0000"/>
                          <w:sz w:val="18"/>
                          <w:szCs w:val="21"/>
                        </w:rPr>
                        <w:t>二级标题：序数居左顶格，空一格写标题，黑体、四号，</w:t>
                      </w:r>
                      <w:r>
                        <w:rPr>
                          <w:rFonts w:hint="eastAsia"/>
                          <w:color w:val="FF0000"/>
                          <w:sz w:val="18"/>
                          <w:szCs w:val="21"/>
                        </w:rPr>
                        <w:t>1.5</w:t>
                      </w:r>
                      <w:r>
                        <w:rPr>
                          <w:rFonts w:hint="eastAsia"/>
                          <w:color w:val="FF0000"/>
                          <w:sz w:val="18"/>
                          <w:szCs w:val="21"/>
                        </w:rPr>
                        <w:t>倍行距。</w:t>
                      </w:r>
                    </w:p>
                  </w:txbxContent>
                </v:textbox>
              </v:shape>
            </w:pict>
          </mc:Fallback>
        </mc:AlternateContent>
      </w:r>
      <w:r w:rsidR="004C0574">
        <w:rPr>
          <w:rFonts w:asciiTheme="minorHAnsi" w:hAnsiTheme="minorHAnsi" w:cstheme="minorHAnsi" w:hint="eastAsia"/>
        </w:rPr>
        <w:t>第一章</w:t>
      </w:r>
      <w:r w:rsidR="004C0574">
        <w:rPr>
          <w:rFonts w:asciiTheme="minorHAnsi" w:hAnsiTheme="minorHAnsi" w:cstheme="minorHAnsi" w:hint="eastAsia"/>
        </w:rPr>
        <w:t xml:space="preserve"> </w:t>
      </w:r>
      <w:r>
        <w:rPr>
          <w:rFonts w:asciiTheme="minorHAnsi" w:hAnsiTheme="minorHAnsi" w:cstheme="minorHAnsi"/>
        </w:rPr>
        <w:t>绪论</w:t>
      </w:r>
      <w:bookmarkEnd w:id="2"/>
    </w:p>
    <w:p w14:paraId="7B9F5C4F" w14:textId="77777777" w:rsidR="00D04FA0" w:rsidRDefault="00D04FA0">
      <w:pPr>
        <w:pStyle w:val="afc"/>
        <w:adjustRightInd w:val="0"/>
        <w:snapToGrid w:val="0"/>
        <w:rPr>
          <w:rFonts w:asciiTheme="minorHAnsi" w:hAnsiTheme="minorHAnsi" w:cstheme="minorHAnsi"/>
          <w:bCs w:val="0"/>
          <w:kern w:val="2"/>
          <w:sz w:val="32"/>
        </w:rPr>
      </w:pPr>
      <w:bookmarkStart w:id="3" w:name="_Toc481515815"/>
    </w:p>
    <w:p w14:paraId="2BA54C1F" w14:textId="77777777" w:rsidR="00D04FA0" w:rsidRDefault="004C0574">
      <w:pPr>
        <w:pStyle w:val="afc"/>
        <w:adjustRightInd w:val="0"/>
        <w:snapToGrid w:val="0"/>
        <w:rPr>
          <w:rFonts w:asciiTheme="minorHAnsi" w:hAnsiTheme="minorHAnsi" w:cstheme="minorHAnsi"/>
        </w:rPr>
      </w:pPr>
      <w:bookmarkStart w:id="4" w:name="_Toc167958554"/>
      <w:r>
        <w:rPr>
          <w:rFonts w:ascii="Times New Roman" w:hAnsi="Times New Roman" w:hint="eastAsia"/>
        </w:rPr>
        <w:t xml:space="preserve">1.1. </w:t>
      </w:r>
      <w:r>
        <w:rPr>
          <w:rFonts w:asciiTheme="minorHAnsi" w:hAnsiTheme="minorHAnsi" w:cstheme="minorHAnsi" w:hint="eastAsia"/>
        </w:rPr>
        <w:t>研究背景与意义</w:t>
      </w:r>
      <w:bookmarkEnd w:id="3"/>
      <w:bookmarkEnd w:id="4"/>
    </w:p>
    <w:p w14:paraId="7F65F9D4"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74ACB0D7" wp14:editId="200925EA">
                <wp:simplePos x="0" y="0"/>
                <wp:positionH relativeFrom="column">
                  <wp:posOffset>-1045846</wp:posOffset>
                </wp:positionH>
                <wp:positionV relativeFrom="paragraph">
                  <wp:posOffset>398145</wp:posOffset>
                </wp:positionV>
                <wp:extent cx="981075" cy="1936750"/>
                <wp:effectExtent l="0" t="285750" r="161925" b="25400"/>
                <wp:wrapNone/>
                <wp:docPr id="60" name="圆角矩形标注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81075" cy="1936750"/>
                        </a:xfrm>
                        <a:prstGeom prst="wedgeRoundRectCallout">
                          <a:avLst>
                            <a:gd name="adj1" fmla="val -58407"/>
                            <a:gd name="adj2" fmla="val 62917"/>
                            <a:gd name="adj3" fmla="val 16667"/>
                          </a:avLst>
                        </a:prstGeom>
                        <a:solidFill>
                          <a:srgbClr val="FFFFFF"/>
                        </a:solidFill>
                        <a:ln w="9525" algn="ctr">
                          <a:solidFill>
                            <a:srgbClr val="FF0000"/>
                          </a:solidFill>
                          <a:miter lim="800000"/>
                        </a:ln>
                        <a:effectLst/>
                      </wps:spPr>
                      <wps:txbx>
                        <w:txbxContent>
                          <w:p w14:paraId="0453FFFE" w14:textId="77777777" w:rsidR="00D04FA0" w:rsidRDefault="00930F44">
                            <w:pPr>
                              <w:rPr>
                                <w:color w:val="FF0000"/>
                                <w:sz w:val="18"/>
                                <w:szCs w:val="21"/>
                              </w:rPr>
                            </w:pPr>
                            <w:r>
                              <w:rPr>
                                <w:rFonts w:hint="eastAsia"/>
                                <w:color w:val="FF0000"/>
                                <w:sz w:val="18"/>
                                <w:szCs w:val="21"/>
                              </w:rPr>
                              <w:t>正文</w:t>
                            </w:r>
                          </w:p>
                          <w:p w14:paraId="2590567E" w14:textId="77777777" w:rsidR="00D04FA0" w:rsidRDefault="00930F44">
                            <w:pPr>
                              <w:rPr>
                                <w:color w:val="FF0000"/>
                                <w:sz w:val="18"/>
                                <w:szCs w:val="21"/>
                              </w:rPr>
                            </w:pPr>
                            <w:r>
                              <w:rPr>
                                <w:color w:val="FF0000"/>
                                <w:sz w:val="18"/>
                                <w:szCs w:val="21"/>
                              </w:rPr>
                              <w:t>首行缩进</w:t>
                            </w:r>
                            <w:r>
                              <w:rPr>
                                <w:rFonts w:hint="eastAsia"/>
                                <w:color w:val="FF0000"/>
                                <w:sz w:val="18"/>
                                <w:szCs w:val="21"/>
                              </w:rPr>
                              <w:t>2</w:t>
                            </w:r>
                            <w:r>
                              <w:rPr>
                                <w:rFonts w:hint="eastAsia"/>
                                <w:color w:val="FF0000"/>
                                <w:sz w:val="18"/>
                                <w:szCs w:val="21"/>
                              </w:rPr>
                              <w:t>字符、</w:t>
                            </w:r>
                            <w:r>
                              <w:rPr>
                                <w:rFonts w:hint="eastAsia"/>
                                <w:color w:val="FF0000"/>
                                <w:sz w:val="18"/>
                                <w:szCs w:val="21"/>
                              </w:rPr>
                              <w:t>1.5</w:t>
                            </w:r>
                            <w:r>
                              <w:rPr>
                                <w:rFonts w:hint="eastAsia"/>
                                <w:color w:val="FF0000"/>
                                <w:sz w:val="18"/>
                                <w:szCs w:val="21"/>
                              </w:rPr>
                              <w:t>倍行距</w:t>
                            </w:r>
                          </w:p>
                          <w:p w14:paraId="2D52E17D" w14:textId="77777777" w:rsidR="00D04FA0" w:rsidRDefault="00930F44">
                            <w:pPr>
                              <w:rPr>
                                <w:color w:val="FF0000"/>
                                <w:sz w:val="18"/>
                                <w:szCs w:val="21"/>
                              </w:rPr>
                            </w:pPr>
                            <w:r>
                              <w:rPr>
                                <w:rFonts w:hint="eastAsia"/>
                                <w:color w:val="FF0000"/>
                                <w:sz w:val="18"/>
                                <w:szCs w:val="21"/>
                              </w:rPr>
                              <w:t>中文：</w:t>
                            </w:r>
                            <w:r>
                              <w:rPr>
                                <w:rFonts w:hint="eastAsia"/>
                                <w:color w:val="FF0000"/>
                                <w:sz w:val="18"/>
                              </w:rPr>
                              <w:t>小四</w:t>
                            </w:r>
                            <w:r>
                              <w:rPr>
                                <w:rFonts w:hint="eastAsia"/>
                                <w:color w:val="FF0000"/>
                                <w:sz w:val="18"/>
                                <w:szCs w:val="21"/>
                              </w:rPr>
                              <w:t>、宋体</w:t>
                            </w:r>
                          </w:p>
                          <w:p w14:paraId="5FA13759" w14:textId="77777777" w:rsidR="00D04FA0" w:rsidRDefault="00930F44">
                            <w:pPr>
                              <w:rPr>
                                <w:color w:val="FF0000"/>
                                <w:sz w:val="18"/>
                                <w:szCs w:val="21"/>
                              </w:rPr>
                            </w:pPr>
                            <w:r>
                              <w:rPr>
                                <w:rFonts w:hint="eastAsia"/>
                                <w:color w:val="FF0000"/>
                                <w:sz w:val="18"/>
                                <w:szCs w:val="21"/>
                              </w:rPr>
                              <w:t>英文、</w:t>
                            </w:r>
                            <w:r>
                              <w:rPr>
                                <w:color w:val="FF0000"/>
                                <w:sz w:val="18"/>
                                <w:szCs w:val="21"/>
                              </w:rPr>
                              <w:t>数字</w:t>
                            </w:r>
                            <w:r>
                              <w:rPr>
                                <w:rFonts w:hint="eastAsia"/>
                                <w:color w:val="FF0000"/>
                                <w:sz w:val="18"/>
                                <w:szCs w:val="21"/>
                              </w:rPr>
                              <w:t>：</w:t>
                            </w:r>
                            <w:r>
                              <w:rPr>
                                <w:rFonts w:hint="eastAsia"/>
                                <w:color w:val="FF0000"/>
                                <w:sz w:val="18"/>
                              </w:rPr>
                              <w:t>小四</w:t>
                            </w:r>
                            <w:r>
                              <w:rPr>
                                <w:rFonts w:hint="eastAsia"/>
                                <w:color w:val="FF0000"/>
                                <w:sz w:val="18"/>
                                <w:szCs w:val="21"/>
                              </w:rPr>
                              <w:t>、</w:t>
                            </w:r>
                            <w:r>
                              <w:rPr>
                                <w:rFonts w:hint="eastAsia"/>
                                <w:color w:val="FF0000"/>
                                <w:sz w:val="18"/>
                                <w:szCs w:val="21"/>
                              </w:rPr>
                              <w:t>Times New Roman</w:t>
                            </w:r>
                            <w:r>
                              <w:rPr>
                                <w:rFonts w:hint="eastAsia"/>
                                <w:color w:val="FF0000"/>
                                <w:sz w:val="18"/>
                                <w:szCs w:val="21"/>
                              </w:rPr>
                              <w:t>字体</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74ACB0D7" id="圆角矩形标注 60" o:spid="_x0000_s1053" type="#_x0000_t62" style="position:absolute;left:0;text-align:left;margin-left:-82.35pt;margin-top:31.35pt;width:77.25pt;height:152.5pt;rotation:180;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" adj="-1816,24390" strokecolor="red">
                <v:textbox>
                  <w:txbxContent>
                    <w:p w14:paraId="0453FFFE" w14:textId="77777777" w:rsidR="00D04FA0" w:rsidRDefault="00930F44">
                      <w:pPr>
                        <w:rPr>
                          <w:color w:val="FF0000"/>
                          <w:sz w:val="18"/>
                          <w:szCs w:val="21"/>
                        </w:rPr>
                      </w:pPr>
                      <w:r>
                        <w:rPr>
                          <w:rFonts w:hint="eastAsia"/>
                          <w:color w:val="FF0000"/>
                          <w:sz w:val="18"/>
                          <w:szCs w:val="21"/>
                        </w:rPr>
                        <w:t>正文</w:t>
                      </w:r>
                    </w:p>
                    <w:p w14:paraId="2590567E" w14:textId="77777777" w:rsidR="00D04FA0" w:rsidRDefault="00930F44">
                      <w:pPr>
                        <w:rPr>
                          <w:color w:val="FF0000"/>
                          <w:sz w:val="18"/>
                          <w:szCs w:val="21"/>
                        </w:rPr>
                      </w:pPr>
                      <w:r>
                        <w:rPr>
                          <w:color w:val="FF0000"/>
                          <w:sz w:val="18"/>
                          <w:szCs w:val="21"/>
                        </w:rPr>
                        <w:t>首行缩进</w:t>
                      </w:r>
                      <w:r>
                        <w:rPr>
                          <w:rFonts w:hint="eastAsia"/>
                          <w:color w:val="FF0000"/>
                          <w:sz w:val="18"/>
                          <w:szCs w:val="21"/>
                        </w:rPr>
                        <w:t>2</w:t>
                      </w:r>
                      <w:r>
                        <w:rPr>
                          <w:rFonts w:hint="eastAsia"/>
                          <w:color w:val="FF0000"/>
                          <w:sz w:val="18"/>
                          <w:szCs w:val="21"/>
                        </w:rPr>
                        <w:t>字符、</w:t>
                      </w:r>
                      <w:r>
                        <w:rPr>
                          <w:rFonts w:hint="eastAsia"/>
                          <w:color w:val="FF0000"/>
                          <w:sz w:val="18"/>
                          <w:szCs w:val="21"/>
                        </w:rPr>
                        <w:t>1.5</w:t>
                      </w:r>
                      <w:r>
                        <w:rPr>
                          <w:rFonts w:hint="eastAsia"/>
                          <w:color w:val="FF0000"/>
                          <w:sz w:val="18"/>
                          <w:szCs w:val="21"/>
                        </w:rPr>
                        <w:t>倍行距</w:t>
                      </w:r>
                    </w:p>
                    <w:p w14:paraId="2D52E17D" w14:textId="77777777" w:rsidR="00D04FA0" w:rsidRDefault="00930F44">
                      <w:pPr>
                        <w:rPr>
                          <w:color w:val="FF0000"/>
                          <w:sz w:val="18"/>
                          <w:szCs w:val="21"/>
                        </w:rPr>
                      </w:pPr>
                      <w:r>
                        <w:rPr>
                          <w:rFonts w:hint="eastAsia"/>
                          <w:color w:val="FF0000"/>
                          <w:sz w:val="18"/>
                          <w:szCs w:val="21"/>
                        </w:rPr>
                        <w:t>中文：</w:t>
                      </w:r>
                      <w:r>
                        <w:rPr>
                          <w:rFonts w:hint="eastAsia"/>
                          <w:color w:val="FF0000"/>
                          <w:sz w:val="18"/>
                        </w:rPr>
                        <w:t>小四</w:t>
                      </w:r>
                      <w:r>
                        <w:rPr>
                          <w:rFonts w:hint="eastAsia"/>
                          <w:color w:val="FF0000"/>
                          <w:sz w:val="18"/>
                          <w:szCs w:val="21"/>
                        </w:rPr>
                        <w:t>、宋体</w:t>
                      </w:r>
                    </w:p>
                    <w:p w14:paraId="5FA13759" w14:textId="77777777" w:rsidR="00D04FA0" w:rsidRDefault="00930F44">
                      <w:pPr>
                        <w:rPr>
                          <w:color w:val="FF0000"/>
                          <w:sz w:val="18"/>
                          <w:szCs w:val="21"/>
                        </w:rPr>
                      </w:pPr>
                      <w:r>
                        <w:rPr>
                          <w:rFonts w:hint="eastAsia"/>
                          <w:color w:val="FF0000"/>
                          <w:sz w:val="18"/>
                          <w:szCs w:val="21"/>
                        </w:rPr>
                        <w:t>英文、</w:t>
                      </w:r>
                      <w:r>
                        <w:rPr>
                          <w:color w:val="FF0000"/>
                          <w:sz w:val="18"/>
                          <w:szCs w:val="21"/>
                        </w:rPr>
                        <w:t>数字</w:t>
                      </w:r>
                      <w:r>
                        <w:rPr>
                          <w:rFonts w:hint="eastAsia"/>
                          <w:color w:val="FF0000"/>
                          <w:sz w:val="18"/>
                          <w:szCs w:val="21"/>
                        </w:rPr>
                        <w:t>：</w:t>
                      </w:r>
                      <w:r>
                        <w:rPr>
                          <w:rFonts w:hint="eastAsia"/>
                          <w:color w:val="FF0000"/>
                          <w:sz w:val="18"/>
                        </w:rPr>
                        <w:t>小四</w:t>
                      </w:r>
                      <w:r>
                        <w:rPr>
                          <w:rFonts w:hint="eastAsia"/>
                          <w:color w:val="FF0000"/>
                          <w:sz w:val="18"/>
                          <w:szCs w:val="21"/>
                        </w:rPr>
                        <w:t>、</w:t>
                      </w:r>
                      <w:r>
                        <w:rPr>
                          <w:rFonts w:hint="eastAsia"/>
                          <w:color w:val="FF0000"/>
                          <w:sz w:val="18"/>
                          <w:szCs w:val="21"/>
                        </w:rPr>
                        <w:t>Times New Roman</w:t>
                      </w:r>
                      <w:r>
                        <w:rPr>
                          <w:rFonts w:hint="eastAsia"/>
                          <w:color w:val="FF0000"/>
                          <w:sz w:val="18"/>
                          <w:szCs w:val="21"/>
                        </w:rPr>
                        <w:t>字体</w:t>
                      </w:r>
                    </w:p>
                  </w:txbxContent>
                </v:textbox>
              </v:shape>
            </w:pict>
          </mc:Fallback>
        </mc:AlternateContent>
      </w: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4320" behindDoc="0" locked="0" layoutInCell="1" allowOverlap="1" wp14:anchorId="1A003496" wp14:editId="14EE2946">
                <wp:simplePos x="0" y="0"/>
                <wp:positionH relativeFrom="column">
                  <wp:posOffset>2726055</wp:posOffset>
                </wp:positionH>
                <wp:positionV relativeFrom="paragraph">
                  <wp:posOffset>556260</wp:posOffset>
                </wp:positionV>
                <wp:extent cx="3400425" cy="838200"/>
                <wp:effectExtent l="76200" t="1276350" r="28575" b="19050"/>
                <wp:wrapNone/>
                <wp:docPr id="28" name="圆角矩形标注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00425" cy="838200"/>
                        </a:xfrm>
                        <a:prstGeom prst="wedgeRoundRectCallout">
                          <a:avLst>
                            <a:gd name="adj1" fmla="val 51266"/>
                            <a:gd name="adj2" fmla="val 198520"/>
                            <a:gd name="adj3" fmla="val 16667"/>
                          </a:avLst>
                        </a:prstGeom>
                        <a:solidFill>
                          <a:srgbClr val="FFFFFF"/>
                        </a:solidFill>
                        <a:ln w="9525" algn="ctr">
                          <a:solidFill>
                            <a:srgbClr val="FF0000"/>
                          </a:solidFill>
                          <a:miter lim="800000"/>
                        </a:ln>
                        <a:effectLst/>
                      </wps:spPr>
                      <wps:txbx>
                        <w:txbxContent>
                          <w:p w14:paraId="7E38E25F" w14:textId="77777777" w:rsidR="00D04FA0" w:rsidRDefault="00930F44">
                            <w:pP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绪论</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说明</w:t>
                            </w:r>
                            <w:r>
                              <w:rPr>
                                <w:rFonts w:asciiTheme="minorEastAsia" w:eastAsiaTheme="minorEastAsia" w:hAnsiTheme="minorEastAsia"/>
                                <w:bCs/>
                                <w:color w:val="FF0000"/>
                                <w:sz w:val="18"/>
                                <w:szCs w:val="32"/>
                              </w:rPr>
                              <w:t>本课题的意义、目的、研究范围及要</w:t>
                            </w:r>
                            <w:r>
                              <w:rPr>
                                <w:rFonts w:asciiTheme="minorEastAsia" w:eastAsiaTheme="minorEastAsia" w:hAnsiTheme="minorEastAsia" w:hint="eastAsia"/>
                                <w:bCs/>
                                <w:color w:val="FF0000"/>
                                <w:sz w:val="18"/>
                                <w:szCs w:val="32"/>
                              </w:rPr>
                              <w:t>达到</w:t>
                            </w:r>
                            <w:r>
                              <w:rPr>
                                <w:rFonts w:asciiTheme="minorEastAsia" w:eastAsiaTheme="minorEastAsia" w:hAnsiTheme="minorEastAsia"/>
                                <w:bCs/>
                                <w:color w:val="FF0000"/>
                                <w:sz w:val="18"/>
                                <w:szCs w:val="32"/>
                              </w:rPr>
                              <w:t>的技术要求；</w:t>
                            </w:r>
                            <w:r>
                              <w:rPr>
                                <w:rFonts w:asciiTheme="minorEastAsia" w:eastAsiaTheme="minorEastAsia" w:hAnsiTheme="minorEastAsia" w:hint="eastAsia"/>
                                <w:bCs/>
                                <w:color w:val="FF0000"/>
                                <w:sz w:val="18"/>
                                <w:szCs w:val="32"/>
                              </w:rPr>
                              <w:t>简述</w:t>
                            </w:r>
                            <w:r>
                              <w:rPr>
                                <w:rFonts w:asciiTheme="minorEastAsia" w:eastAsiaTheme="minorEastAsia" w:hAnsiTheme="minorEastAsia"/>
                                <w:bCs/>
                                <w:color w:val="FF0000"/>
                                <w:sz w:val="18"/>
                                <w:szCs w:val="32"/>
                              </w:rPr>
                              <w:t>本课题在国内外发展概况及</w:t>
                            </w:r>
                            <w:r>
                              <w:rPr>
                                <w:rFonts w:asciiTheme="minorEastAsia" w:eastAsiaTheme="minorEastAsia" w:hAnsiTheme="minorEastAsia" w:hint="eastAsia"/>
                                <w:bCs/>
                                <w:color w:val="FF0000"/>
                                <w:sz w:val="18"/>
                                <w:szCs w:val="32"/>
                              </w:rPr>
                              <w:t>存在</w:t>
                            </w:r>
                            <w:r>
                              <w:rPr>
                                <w:rFonts w:asciiTheme="minorEastAsia" w:eastAsiaTheme="minorEastAsia" w:hAnsiTheme="minorEastAsia"/>
                                <w:bCs/>
                                <w:color w:val="FF0000"/>
                                <w:sz w:val="18"/>
                                <w:szCs w:val="32"/>
                              </w:rPr>
                              <w:t>的问题；说明本课题的指导思想；阐述本课题应解决的主要问题</w:t>
                            </w:r>
                          </w:p>
                        </w:txbxContent>
                      </wps:txbx>
                      <wps:bodyPr rot="0" vert="horz" wrap="square" lIns="91440" tIns="45720" rIns="91440" bIns="45720" anchor="t" anchorCtr="0" upright="1">
                        <a:noAutofit/>
                      </wps:bodyPr>
                    </wps:wsp>
                  </a:graphicData>
                </a:graphic>
              </wp:anchor>
            </w:drawing>
          </mc:Choice>
          <mc:Fallback>
            <w:pict>
              <v:shape w14:anchorId="1A003496" id="圆角矩形标注 28" o:spid="_x0000_s1054" type="#_x0000_t62" style="position:absolute;left:0;text-align:left;margin-left:214.65pt;margin-top:43.8pt;width:267.75pt;height:66pt;rotation:180;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" adj="21873,53680" strokecolor="red">
                <v:textbox>
                  <w:txbxContent>
                    <w:p w14:paraId="7E38E25F" w14:textId="77777777" w:rsidR="00D04FA0" w:rsidRDefault="00930F44">
                      <w:pPr>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绪论</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说明</w:t>
                      </w:r>
                      <w:r>
                        <w:rPr>
                          <w:rFonts w:asciiTheme="minorEastAsia" w:eastAsiaTheme="minorEastAsia" w:hAnsiTheme="minorEastAsia"/>
                          <w:bCs/>
                          <w:color w:val="FF0000"/>
                          <w:sz w:val="18"/>
                          <w:szCs w:val="32"/>
                        </w:rPr>
                        <w:t>本课题的意义、目的、研究范围及要</w:t>
                      </w:r>
                      <w:r>
                        <w:rPr>
                          <w:rFonts w:asciiTheme="minorEastAsia" w:eastAsiaTheme="minorEastAsia" w:hAnsiTheme="minorEastAsia" w:hint="eastAsia"/>
                          <w:bCs/>
                          <w:color w:val="FF0000"/>
                          <w:sz w:val="18"/>
                          <w:szCs w:val="32"/>
                        </w:rPr>
                        <w:t>达到</w:t>
                      </w:r>
                      <w:r>
                        <w:rPr>
                          <w:rFonts w:asciiTheme="minorEastAsia" w:eastAsiaTheme="minorEastAsia" w:hAnsiTheme="minorEastAsia"/>
                          <w:bCs/>
                          <w:color w:val="FF0000"/>
                          <w:sz w:val="18"/>
                          <w:szCs w:val="32"/>
                        </w:rPr>
                        <w:t>的技术要求；</w:t>
                      </w:r>
                      <w:r>
                        <w:rPr>
                          <w:rFonts w:asciiTheme="minorEastAsia" w:eastAsiaTheme="minorEastAsia" w:hAnsiTheme="minorEastAsia" w:hint="eastAsia"/>
                          <w:bCs/>
                          <w:color w:val="FF0000"/>
                          <w:sz w:val="18"/>
                          <w:szCs w:val="32"/>
                        </w:rPr>
                        <w:t>简述</w:t>
                      </w:r>
                      <w:r>
                        <w:rPr>
                          <w:rFonts w:asciiTheme="minorEastAsia" w:eastAsiaTheme="minorEastAsia" w:hAnsiTheme="minorEastAsia"/>
                          <w:bCs/>
                          <w:color w:val="FF0000"/>
                          <w:sz w:val="18"/>
                          <w:szCs w:val="32"/>
                        </w:rPr>
                        <w:t>本课题在国内外发展概况及</w:t>
                      </w:r>
                      <w:r>
                        <w:rPr>
                          <w:rFonts w:asciiTheme="minorEastAsia" w:eastAsiaTheme="minorEastAsia" w:hAnsiTheme="minorEastAsia" w:hint="eastAsia"/>
                          <w:bCs/>
                          <w:color w:val="FF0000"/>
                          <w:sz w:val="18"/>
                          <w:szCs w:val="32"/>
                        </w:rPr>
                        <w:t>存在</w:t>
                      </w:r>
                      <w:r>
                        <w:rPr>
                          <w:rFonts w:asciiTheme="minorEastAsia" w:eastAsiaTheme="minorEastAsia" w:hAnsiTheme="minorEastAsia"/>
                          <w:bCs/>
                          <w:color w:val="FF0000"/>
                          <w:sz w:val="18"/>
                          <w:szCs w:val="32"/>
                        </w:rPr>
                        <w:t>的问题；说明本课题的指导思想；阐述本课题应解决的主要问题</w:t>
                      </w:r>
                    </w:p>
                  </w:txbxContent>
                </v:textbox>
              </v:shape>
            </w:pict>
          </mc:Fallback>
        </mc:AlternateContent>
      </w:r>
      <w:r>
        <w:rPr>
          <w:rFonts w:asciiTheme="minorHAnsi" w:hAnsiTheme="minorHAnsi" w:cstheme="minorHAnsi"/>
        </w:rPr>
        <w:t>随着我国改革开放的脚步，股票日益成为人们生活中不可或缺的投资理财工具之一。股票作为重要经济活动之一，对于国内市场经济的繁荣与国民经济的发展都起到了至关重要的作用。</w:t>
      </w:r>
    </w:p>
    <w:p w14:paraId="062E3F8B"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w:t>
      </w:r>
    </w:p>
    <w:p w14:paraId="37485EFC" w14:textId="77777777" w:rsidR="00D04FA0" w:rsidRDefault="004C0574">
      <w:pPr>
        <w:pStyle w:val="afc"/>
        <w:adjustRightInd w:val="0"/>
        <w:snapToGrid w:val="0"/>
        <w:rPr>
          <w:rFonts w:asciiTheme="minorHAnsi" w:hAnsiTheme="minorHAnsi" w:cstheme="minorHAnsi"/>
        </w:rPr>
      </w:pPr>
      <w:bookmarkStart w:id="5" w:name="_Toc481515816"/>
      <w:bookmarkStart w:id="6" w:name="_Toc167958555"/>
      <w:r>
        <w:rPr>
          <w:rFonts w:ascii="Times New Roman" w:hAnsi="Times New Roman" w:hint="eastAsia"/>
        </w:rPr>
        <w:t xml:space="preserve">1.2. </w:t>
      </w:r>
      <w:r>
        <w:rPr>
          <w:rFonts w:asciiTheme="minorHAnsi" w:hAnsiTheme="minorHAnsi" w:cstheme="minorHAnsi" w:hint="eastAsia"/>
        </w:rPr>
        <w:t>国内外研究现状简述</w:t>
      </w:r>
      <w:bookmarkEnd w:id="5"/>
      <w:bookmarkEnd w:id="6"/>
    </w:p>
    <w:p w14:paraId="6E70B8D2"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网络爬虫亦称信息采集系统是将网页中的非结构化信息进行抓取、清洗最终存入到关系型数据库中的软件。</w:t>
      </w:r>
    </w:p>
    <w:p w14:paraId="756F30DE"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针对股票数据具有实时更新的特点，本文采用的网络爬虫为增量采集系统。其大致的工作原理如下：</w:t>
      </w:r>
    </w:p>
    <w:p w14:paraId="45B2BA19"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8720" behindDoc="0" locked="0" layoutInCell="1" allowOverlap="1" wp14:anchorId="0FB2208C" wp14:editId="3F976497">
                <wp:simplePos x="0" y="0"/>
                <wp:positionH relativeFrom="column">
                  <wp:posOffset>-1045845</wp:posOffset>
                </wp:positionH>
                <wp:positionV relativeFrom="paragraph">
                  <wp:posOffset>110490</wp:posOffset>
                </wp:positionV>
                <wp:extent cx="981075" cy="1238250"/>
                <wp:effectExtent l="0" t="0" r="371475" b="19050"/>
                <wp:wrapNone/>
                <wp:docPr id="66" name="圆角矩形标注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81075" cy="1238250"/>
                        </a:xfrm>
                        <a:prstGeom prst="wedgeRoundRectCallout">
                          <a:avLst>
                            <a:gd name="adj1" fmla="val -81588"/>
                            <a:gd name="adj2" fmla="val 45602"/>
                            <a:gd name="adj3" fmla="val 16667"/>
                          </a:avLst>
                        </a:prstGeom>
                        <a:solidFill>
                          <a:srgbClr val="FFFFFF"/>
                        </a:solidFill>
                        <a:ln w="9525" algn="ctr">
                          <a:solidFill>
                            <a:srgbClr val="FF0000"/>
                          </a:solidFill>
                          <a:miter lim="800000"/>
                        </a:ln>
                        <a:effectLst/>
                      </wps:spPr>
                      <wps:txbx>
                        <w:txbxContent>
                          <w:p w14:paraId="37922F8E" w14:textId="77777777" w:rsidR="00D04FA0" w:rsidRDefault="00930F44">
                            <w:pPr>
                              <w:rPr>
                                <w:color w:val="FF0000"/>
                                <w:sz w:val="18"/>
                                <w:szCs w:val="21"/>
                              </w:rPr>
                            </w:pPr>
                            <w:r>
                              <w:rPr>
                                <w:color w:val="FF0000"/>
                                <w:sz w:val="18"/>
                                <w:szCs w:val="21"/>
                              </w:rPr>
                              <w:t>对总项包括的分项采用</w:t>
                            </w:r>
                            <w:r>
                              <w:rPr>
                                <w:rFonts w:ascii="宋体" w:hAnsi="宋体" w:hint="eastAsia"/>
                                <w:color w:val="FF0000"/>
                              </w:rPr>
                              <w:t>（1）</w:t>
                            </w:r>
                            <w:r>
                              <w:rPr>
                                <w:color w:val="FF0000"/>
                                <w:sz w:val="18"/>
                                <w:szCs w:val="21"/>
                              </w:rPr>
                              <w:t>、</w:t>
                            </w:r>
                            <w:r>
                              <w:rPr>
                                <w:rFonts w:ascii="宋体" w:hAnsi="宋体" w:hint="eastAsia"/>
                                <w:color w:val="FF0000"/>
                              </w:rPr>
                              <w:t>（2）</w:t>
                            </w:r>
                            <w:r>
                              <w:rPr>
                                <w:color w:val="FF0000"/>
                                <w:sz w:val="18"/>
                                <w:szCs w:val="21"/>
                              </w:rPr>
                              <w:t>、</w:t>
                            </w:r>
                            <w:r>
                              <w:rPr>
                                <w:rFonts w:ascii="宋体" w:hAnsi="宋体" w:hint="eastAsia"/>
                                <w:color w:val="FF0000"/>
                              </w:rPr>
                              <w:t>（3）</w:t>
                            </w:r>
                            <w:r>
                              <w:rPr>
                                <w:color w:val="FF0000"/>
                                <w:sz w:val="18"/>
                                <w:szCs w:val="21"/>
                              </w:rPr>
                              <w:t>……</w:t>
                            </w:r>
                            <w:r>
                              <w:rPr>
                                <w:color w:val="FF0000"/>
                                <w:sz w:val="18"/>
                                <w:szCs w:val="21"/>
                              </w:rPr>
                              <w:t>的序号</w:t>
                            </w:r>
                            <w:r>
                              <w:rPr>
                                <w:rFonts w:hint="eastAsia"/>
                                <w:color w:val="FF0000"/>
                                <w:sz w:val="18"/>
                                <w:szCs w:val="21"/>
                              </w:rPr>
                              <w:t>。</w:t>
                            </w:r>
                          </w:p>
                        </w:txbxContent>
                      </wps:txbx>
                      <wps:bodyPr rot="0" vert="horz" wrap="square" lIns="91440" tIns="45720" rIns="91440" bIns="45720" anchor="t" anchorCtr="0" upright="1">
                        <a:noAutofit/>
                      </wps:bodyPr>
                    </wps:wsp>
                  </a:graphicData>
                </a:graphic>
              </wp:anchor>
            </w:drawing>
          </mc:Choice>
          <mc:Fallback>
            <w:pict>
              <v:shape w14:anchorId="0FB2208C" id="圆角矩形标注 66" o:spid="_x0000_s1055" type="#_x0000_t62" style="position:absolute;left:0;text-align:left;margin-left:-82.35pt;margin-top:8.7pt;width:77.25pt;height:97.5pt;rotation:180;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" adj="-6823,20650" strokecolor="red">
                <v:textbox>
                  <w:txbxContent>
                    <w:p w14:paraId="37922F8E" w14:textId="77777777" w:rsidR="00D04FA0" w:rsidRDefault="00930F44">
                      <w:pPr>
                        <w:rPr>
                          <w:color w:val="FF0000"/>
                          <w:sz w:val="18"/>
                          <w:szCs w:val="21"/>
                        </w:rPr>
                      </w:pPr>
                      <w:r>
                        <w:rPr>
                          <w:color w:val="FF0000"/>
                          <w:sz w:val="18"/>
                          <w:szCs w:val="21"/>
                        </w:rPr>
                        <w:t>对总项包括的分项采用</w:t>
                      </w:r>
                      <w:r>
                        <w:rPr>
                          <w:rFonts w:ascii="宋体" w:hAnsi="宋体" w:hint="eastAsia"/>
                          <w:color w:val="FF0000"/>
                        </w:rPr>
                        <w:t>（1）</w:t>
                      </w:r>
                      <w:r>
                        <w:rPr>
                          <w:color w:val="FF0000"/>
                          <w:sz w:val="18"/>
                          <w:szCs w:val="21"/>
                        </w:rPr>
                        <w:t>、</w:t>
                      </w:r>
                      <w:r>
                        <w:rPr>
                          <w:rFonts w:ascii="宋体" w:hAnsi="宋体" w:hint="eastAsia"/>
                          <w:color w:val="FF0000"/>
                        </w:rPr>
                        <w:t>（2）</w:t>
                      </w:r>
                      <w:r>
                        <w:rPr>
                          <w:color w:val="FF0000"/>
                          <w:sz w:val="18"/>
                          <w:szCs w:val="21"/>
                        </w:rPr>
                        <w:t>、</w:t>
                      </w:r>
                      <w:r>
                        <w:rPr>
                          <w:rFonts w:ascii="宋体" w:hAnsi="宋体" w:hint="eastAsia"/>
                          <w:color w:val="FF0000"/>
                        </w:rPr>
                        <w:t>（3）</w:t>
                      </w:r>
                      <w:r>
                        <w:rPr>
                          <w:color w:val="FF0000"/>
                          <w:sz w:val="18"/>
                          <w:szCs w:val="21"/>
                        </w:rPr>
                        <w:t>……</w:t>
                      </w:r>
                      <w:r>
                        <w:rPr>
                          <w:color w:val="FF0000"/>
                          <w:sz w:val="18"/>
                          <w:szCs w:val="21"/>
                        </w:rPr>
                        <w:t>的序号</w:t>
                      </w:r>
                      <w:r>
                        <w:rPr>
                          <w:rFonts w:hint="eastAsia"/>
                          <w:color w:val="FF0000"/>
                          <w:sz w:val="18"/>
                          <w:szCs w:val="21"/>
                        </w:rPr>
                        <w:t>。</w:t>
                      </w:r>
                    </w:p>
                  </w:txbxContent>
                </v:textbox>
              </v:shape>
            </w:pict>
          </mc:Fallback>
        </mc:AlternateContent>
      </w:r>
      <w:r>
        <w:rPr>
          <w:rFonts w:asciiTheme="minorHAnsi" w:hAnsiTheme="minorHAnsi" w:cstheme="minorHAnsi"/>
        </w:rPr>
        <w:t>（</w:t>
      </w:r>
      <w:r>
        <w:rPr>
          <w:rFonts w:asciiTheme="minorHAnsi" w:hAnsiTheme="minorHAnsi" w:cstheme="minorHAnsi"/>
        </w:rPr>
        <w:t>1</w:t>
      </w:r>
      <w:r>
        <w:rPr>
          <w:rFonts w:asciiTheme="minorHAnsi" w:hAnsiTheme="minorHAnsi" w:cstheme="minorHAnsi"/>
        </w:rPr>
        <w:t>）对所有目标网页进行抓取</w:t>
      </w:r>
    </w:p>
    <w:p w14:paraId="749A17E3" w14:textId="77777777" w:rsidR="00B935F5" w:rsidRDefault="00930F44" w:rsidP="00B935F5">
      <w:pPr>
        <w:pStyle w:val="afa"/>
        <w:adjustRightInd w:val="0"/>
        <w:snapToGrid w:val="0"/>
        <w:ind w:firstLineChars="200" w:firstLine="480"/>
        <w:rPr>
          <w:rFonts w:asciiTheme="minorHAnsi" w:hAnsiTheme="minorHAnsi" w:cstheme="minorHAnsi"/>
        </w:rPr>
      </w:pPr>
      <w:r>
        <w:rPr>
          <w:rFonts w:asciiTheme="minorHAnsi" w:hAnsiTheme="minorHAnsi" w:cstheme="minorHAnsi"/>
        </w:rPr>
        <w:t>（</w:t>
      </w:r>
      <w:r>
        <w:rPr>
          <w:rFonts w:asciiTheme="minorHAnsi" w:hAnsiTheme="minorHAnsi" w:cstheme="minorHAnsi"/>
        </w:rPr>
        <w:t>2</w:t>
      </w:r>
      <w:r>
        <w:rPr>
          <w:rFonts w:asciiTheme="minorHAnsi" w:hAnsiTheme="minorHAnsi" w:cstheme="minorHAnsi"/>
        </w:rPr>
        <w:t>）在之后的数据抓取过程中比较原网页与新抓取网页，对于没有更新的网页不进行采集。</w:t>
      </w:r>
    </w:p>
    <w:p w14:paraId="56935241"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w:t>
      </w:r>
    </w:p>
    <w:p w14:paraId="6CC76BF1" w14:textId="77777777" w:rsidR="00D04FA0" w:rsidRDefault="00930F44">
      <w:pPr>
        <w:pStyle w:val="afa"/>
        <w:adjustRightInd w:val="0"/>
        <w:snapToGrid w:val="0"/>
        <w:ind w:firstLineChars="150" w:firstLine="360"/>
        <w:rPr>
          <w:rFonts w:asciiTheme="minorHAnsi" w:hAnsiTheme="minorHAnsi" w:cstheme="minorHAnsi"/>
        </w:rPr>
      </w:pPr>
      <w:r>
        <w:rPr>
          <w:rFonts w:asciiTheme="minorHAnsi" w:hAnsiTheme="minorHAnsi" w:cstheme="minorHAnsi"/>
        </w:rPr>
        <w:t>……</w:t>
      </w:r>
    </w:p>
    <w:p w14:paraId="3984DEB5" w14:textId="77777777" w:rsidR="00D04FA0" w:rsidRDefault="00D04FA0">
      <w:pPr>
        <w:pStyle w:val="afa"/>
        <w:adjustRightInd w:val="0"/>
        <w:snapToGrid w:val="0"/>
        <w:ind w:firstLineChars="200" w:firstLine="480"/>
        <w:rPr>
          <w:rFonts w:asciiTheme="minorHAnsi" w:hAnsiTheme="minorHAnsi" w:cstheme="minorHAnsi"/>
        </w:rPr>
      </w:pPr>
    </w:p>
    <w:p w14:paraId="39609DCC" w14:textId="77777777" w:rsidR="00B935F5" w:rsidRDefault="00B935F5">
      <w:pPr>
        <w:pStyle w:val="afa"/>
        <w:adjustRightInd w:val="0"/>
        <w:snapToGrid w:val="0"/>
        <w:ind w:firstLineChars="200" w:firstLine="480"/>
        <w:rPr>
          <w:rFonts w:asciiTheme="minorHAnsi" w:hAnsiTheme="minorHAnsi" w:cstheme="minorHAnsi"/>
        </w:rPr>
      </w:pPr>
    </w:p>
    <w:p w14:paraId="4A925EFE" w14:textId="77777777" w:rsidR="00B935F5" w:rsidRDefault="00B935F5">
      <w:pPr>
        <w:pStyle w:val="afa"/>
        <w:adjustRightInd w:val="0"/>
        <w:snapToGrid w:val="0"/>
        <w:ind w:firstLineChars="200" w:firstLine="480"/>
        <w:rPr>
          <w:rFonts w:asciiTheme="minorHAnsi" w:hAnsiTheme="minorHAnsi" w:cstheme="minorHAnsi"/>
        </w:rPr>
      </w:pPr>
    </w:p>
    <w:p w14:paraId="6C5325D7" w14:textId="77777777" w:rsidR="00B935F5" w:rsidRDefault="00B935F5">
      <w:pPr>
        <w:pStyle w:val="afa"/>
        <w:adjustRightInd w:val="0"/>
        <w:snapToGrid w:val="0"/>
        <w:ind w:firstLineChars="200" w:firstLine="480"/>
        <w:rPr>
          <w:rFonts w:asciiTheme="minorHAnsi" w:hAnsiTheme="minorHAnsi" w:cstheme="minorHAnsi"/>
        </w:rPr>
      </w:pPr>
    </w:p>
    <w:p w14:paraId="4CDF94B4" w14:textId="77777777" w:rsidR="00B935F5" w:rsidRDefault="00B935F5">
      <w:pPr>
        <w:pStyle w:val="afa"/>
        <w:adjustRightInd w:val="0"/>
        <w:snapToGrid w:val="0"/>
        <w:ind w:firstLineChars="200" w:firstLine="480"/>
        <w:rPr>
          <w:rFonts w:asciiTheme="minorHAnsi" w:hAnsiTheme="minorHAnsi" w:cstheme="minorHAnsi"/>
        </w:rPr>
      </w:pPr>
    </w:p>
    <w:p w14:paraId="385890F0" w14:textId="77777777" w:rsidR="00B935F5" w:rsidRDefault="00B935F5">
      <w:pPr>
        <w:pStyle w:val="afa"/>
        <w:adjustRightInd w:val="0"/>
        <w:snapToGrid w:val="0"/>
        <w:ind w:firstLineChars="200" w:firstLine="480"/>
        <w:rPr>
          <w:rFonts w:asciiTheme="minorHAnsi" w:hAnsiTheme="minorHAnsi" w:cstheme="minorHAnsi"/>
        </w:rPr>
      </w:pPr>
    </w:p>
    <w:p w14:paraId="38BD0EF8" w14:textId="77777777" w:rsidR="00B935F5" w:rsidRDefault="00B935F5">
      <w:pPr>
        <w:pStyle w:val="afa"/>
        <w:adjustRightInd w:val="0"/>
        <w:snapToGrid w:val="0"/>
        <w:ind w:firstLineChars="200" w:firstLine="480"/>
        <w:rPr>
          <w:rFonts w:asciiTheme="minorHAnsi" w:hAnsiTheme="minorHAnsi" w:cstheme="minorHAnsi"/>
        </w:rPr>
      </w:pPr>
    </w:p>
    <w:p w14:paraId="47F41A62" w14:textId="77777777" w:rsidR="00B935F5" w:rsidRDefault="00B935F5">
      <w:pPr>
        <w:pStyle w:val="afa"/>
        <w:adjustRightInd w:val="0"/>
        <w:snapToGrid w:val="0"/>
        <w:ind w:firstLineChars="200" w:firstLine="480"/>
        <w:rPr>
          <w:rFonts w:asciiTheme="minorHAnsi" w:hAnsiTheme="minorHAnsi" w:cstheme="minorHAnsi"/>
        </w:rPr>
      </w:pPr>
    </w:p>
    <w:p w14:paraId="7AA4F6B8" w14:textId="77777777" w:rsidR="00B935F5" w:rsidRDefault="00B935F5">
      <w:pPr>
        <w:pStyle w:val="afa"/>
        <w:adjustRightInd w:val="0"/>
        <w:snapToGrid w:val="0"/>
        <w:ind w:firstLineChars="200" w:firstLine="480"/>
        <w:rPr>
          <w:rFonts w:asciiTheme="minorHAnsi" w:hAnsiTheme="minorHAnsi" w:cstheme="minorHAnsi"/>
        </w:rPr>
      </w:pPr>
    </w:p>
    <w:p w14:paraId="2599D7DF" w14:textId="77777777" w:rsidR="00B935F5" w:rsidRDefault="00B935F5">
      <w:pPr>
        <w:pStyle w:val="afa"/>
        <w:adjustRightInd w:val="0"/>
        <w:snapToGrid w:val="0"/>
        <w:ind w:firstLineChars="200" w:firstLine="48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7696" behindDoc="0" locked="0" layoutInCell="1" allowOverlap="1" wp14:anchorId="2DFAC481" wp14:editId="085165EE">
                <wp:simplePos x="0" y="0"/>
                <wp:positionH relativeFrom="margin">
                  <wp:posOffset>3130468</wp:posOffset>
                </wp:positionH>
                <wp:positionV relativeFrom="paragraph">
                  <wp:posOffset>273713</wp:posOffset>
                </wp:positionV>
                <wp:extent cx="2635250" cy="372635"/>
                <wp:effectExtent l="495300" t="0" r="12700" b="427990"/>
                <wp:wrapNone/>
                <wp:docPr id="65" name="圆角矩形标注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35250" cy="372635"/>
                        </a:xfrm>
                        <a:prstGeom prst="wedgeRoundRectCallout">
                          <a:avLst>
                            <a:gd name="adj1" fmla="val -66894"/>
                            <a:gd name="adj2" fmla="val -146213"/>
                            <a:gd name="adj3" fmla="val 16667"/>
                          </a:avLst>
                        </a:prstGeom>
                        <a:solidFill>
                          <a:srgbClr val="FFFFFF"/>
                        </a:solidFill>
                        <a:ln w="9525">
                          <a:solidFill>
                            <a:srgbClr val="FF0000"/>
                          </a:solidFill>
                          <a:miter lim="800000"/>
                        </a:ln>
                      </wps:spPr>
                      <wps:txbx>
                        <w:txbxContent>
                          <w:p w14:paraId="24D502F0" w14:textId="77777777" w:rsidR="00D04FA0" w:rsidRDefault="00001492">
                            <w:pPr>
                              <w:rPr>
                                <w:color w:val="FF0000"/>
                                <w:sz w:val="18"/>
                                <w:szCs w:val="21"/>
                              </w:rPr>
                            </w:pPr>
                            <w:r>
                              <w:rPr>
                                <w:rFonts w:hint="eastAsia"/>
                                <w:color w:val="FF0000"/>
                                <w:sz w:val="18"/>
                                <w:szCs w:val="21"/>
                              </w:rPr>
                              <w:t>正文页脚为页码，小五、</w:t>
                            </w:r>
                            <w:r w:rsidR="00FA77C7">
                              <w:rPr>
                                <w:rFonts w:hint="eastAsia"/>
                                <w:color w:val="FF0000"/>
                                <w:sz w:val="18"/>
                                <w:szCs w:val="21"/>
                              </w:rPr>
                              <w:t>Times New Roman</w:t>
                            </w:r>
                            <w:r w:rsidR="00FA77C7">
                              <w:rPr>
                                <w:rFonts w:hint="eastAsia"/>
                                <w:color w:val="FF0000"/>
                                <w:sz w:val="18"/>
                                <w:szCs w:val="21"/>
                              </w:rPr>
                              <w:t>字体</w:t>
                            </w:r>
                            <w:r>
                              <w:rPr>
                                <w:rFonts w:hint="eastAsia"/>
                                <w:color w:val="FF0000"/>
                                <w:sz w:val="18"/>
                                <w:szCs w:val="21"/>
                              </w:rPr>
                              <w:t>、</w:t>
                            </w:r>
                            <w:r>
                              <w:rPr>
                                <w:color w:val="FF0000"/>
                                <w:sz w:val="18"/>
                                <w:szCs w:val="21"/>
                              </w:rPr>
                              <w:t>居中</w:t>
                            </w:r>
                            <w:r>
                              <w:rPr>
                                <w:rFonts w:hint="eastAsia"/>
                                <w:color w:val="FF0000"/>
                                <w:sz w:val="18"/>
                                <w:szCs w:val="21"/>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FAC481" id="_x0000_s1056" type="#_x0000_t62" style="position:absolute;left:0;text-align:left;margin-left:246.5pt;margin-top:21.55pt;width:207.5pt;height:29.35pt;flip:y;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" adj="-3649,-20782" strokecolor="red">
                <v:textbox inset="0,0,0,0">
                  <w:txbxContent>
                    <w:p w14:paraId="24D502F0" w14:textId="77777777" w:rsidR="00D04FA0" w:rsidRDefault="00001492">
                      <w:pPr>
                        <w:rPr>
                          <w:color w:val="FF0000"/>
                          <w:sz w:val="18"/>
                          <w:szCs w:val="21"/>
                        </w:rPr>
                      </w:pPr>
                      <w:r>
                        <w:rPr>
                          <w:rFonts w:hint="eastAsia"/>
                          <w:color w:val="FF0000"/>
                          <w:sz w:val="18"/>
                          <w:szCs w:val="21"/>
                        </w:rPr>
                        <w:t>正文页脚为页码，小五、</w:t>
                      </w:r>
                      <w:r w:rsidR="00FA77C7">
                        <w:rPr>
                          <w:rFonts w:hint="eastAsia"/>
                          <w:color w:val="FF0000"/>
                          <w:sz w:val="18"/>
                          <w:szCs w:val="21"/>
                        </w:rPr>
                        <w:t>Times New Roman</w:t>
                      </w:r>
                      <w:r w:rsidR="00FA77C7">
                        <w:rPr>
                          <w:rFonts w:hint="eastAsia"/>
                          <w:color w:val="FF0000"/>
                          <w:sz w:val="18"/>
                          <w:szCs w:val="21"/>
                        </w:rPr>
                        <w:t>字体</w:t>
                      </w:r>
                      <w:r>
                        <w:rPr>
                          <w:rFonts w:hint="eastAsia"/>
                          <w:color w:val="FF0000"/>
                          <w:sz w:val="18"/>
                          <w:szCs w:val="21"/>
                        </w:rPr>
                        <w:t>、</w:t>
                      </w:r>
                      <w:r>
                        <w:rPr>
                          <w:color w:val="FF0000"/>
                          <w:sz w:val="18"/>
                          <w:szCs w:val="21"/>
                        </w:rPr>
                        <w:t>居中</w:t>
                      </w:r>
                      <w:r>
                        <w:rPr>
                          <w:rFonts w:hint="eastAsia"/>
                          <w:color w:val="FF0000"/>
                          <w:sz w:val="18"/>
                          <w:szCs w:val="21"/>
                        </w:rPr>
                        <w:t>。</w:t>
                      </w:r>
                    </w:p>
                  </w:txbxContent>
                </v:textbox>
                <w10:wrap anchorx="margin"/>
              </v:shape>
            </w:pict>
          </mc:Fallback>
        </mc:AlternateContent>
      </w:r>
    </w:p>
    <w:p w14:paraId="19FB5690" w14:textId="77777777" w:rsidR="00B935F5" w:rsidRDefault="00B935F5">
      <w:pPr>
        <w:pStyle w:val="afa"/>
        <w:adjustRightInd w:val="0"/>
        <w:snapToGrid w:val="0"/>
        <w:ind w:firstLineChars="200" w:firstLine="480"/>
        <w:rPr>
          <w:rFonts w:asciiTheme="minorHAnsi" w:hAnsiTheme="minorHAnsi" w:cstheme="minorHAnsi"/>
        </w:rPr>
      </w:pPr>
    </w:p>
    <w:p w14:paraId="5A348FE7" w14:textId="77777777" w:rsidR="00B935F5" w:rsidRDefault="00B935F5">
      <w:pPr>
        <w:pStyle w:val="afa"/>
        <w:adjustRightInd w:val="0"/>
        <w:snapToGrid w:val="0"/>
        <w:ind w:firstLineChars="200" w:firstLine="480"/>
        <w:rPr>
          <w:rFonts w:asciiTheme="minorHAnsi" w:hAnsiTheme="minorHAnsi" w:cstheme="minorHAnsi"/>
        </w:rPr>
      </w:pPr>
    </w:p>
    <w:p w14:paraId="2D817699" w14:textId="77777777" w:rsidR="00B935F5" w:rsidRDefault="00B935F5">
      <w:pPr>
        <w:pStyle w:val="afa"/>
        <w:adjustRightInd w:val="0"/>
        <w:snapToGrid w:val="0"/>
        <w:ind w:firstLineChars="200" w:firstLine="480"/>
        <w:rPr>
          <w:rFonts w:asciiTheme="minorHAnsi" w:hAnsiTheme="minorHAnsi" w:cstheme="minorHAnsi"/>
        </w:rPr>
      </w:pPr>
    </w:p>
    <w:p w14:paraId="5AAF91B7" w14:textId="77777777" w:rsidR="00B935F5" w:rsidRDefault="000F666E">
      <w:pPr>
        <w:pStyle w:val="afa"/>
        <w:adjustRightInd w:val="0"/>
        <w:snapToGrid w:val="0"/>
        <w:ind w:firstLineChars="200" w:firstLine="480"/>
        <w:rPr>
          <w:rFonts w:asciiTheme="minorHAnsi" w:hAnsiTheme="minorHAnsi" w:cstheme="minorHAnsi"/>
        </w:rPr>
      </w:pPr>
      <w:r>
        <w:rPr>
          <w:rFonts w:asciiTheme="minorHAnsi" w:eastAsia="BatangChe" w:hAnsiTheme="minorHAnsi" w:cstheme="minorHAnsi"/>
          <w:bCs/>
          <w:noProof/>
        </w:rPr>
        <w:lastRenderedPageBreak/>
        <mc:AlternateContent>
          <mc:Choice Requires="wps">
            <w:drawing>
              <wp:anchor distT="0" distB="0" distL="114300" distR="114300" simplePos="0" relativeHeight="251732992" behindDoc="0" locked="0" layoutInCell="1" allowOverlap="1" wp14:anchorId="35BFFF81" wp14:editId="21B9B981">
                <wp:simplePos x="0" y="0"/>
                <wp:positionH relativeFrom="page">
                  <wp:posOffset>4464050</wp:posOffset>
                </wp:positionH>
                <wp:positionV relativeFrom="paragraph">
                  <wp:posOffset>0</wp:posOffset>
                </wp:positionV>
                <wp:extent cx="2783205" cy="742950"/>
                <wp:effectExtent l="247650" t="76200" r="17145" b="19050"/>
                <wp:wrapNone/>
                <wp:docPr id="4" name="圆角矩形标注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783205" cy="742950"/>
                        </a:xfrm>
                        <a:prstGeom prst="wedgeRoundRectCallout">
                          <a:avLst>
                            <a:gd name="adj1" fmla="val 57383"/>
                            <a:gd name="adj2" fmla="val 55927"/>
                            <a:gd name="adj3" fmla="val 16667"/>
                          </a:avLst>
                        </a:prstGeom>
                        <a:solidFill>
                          <a:srgbClr val="FFFFFF"/>
                        </a:solidFill>
                        <a:ln w="9525" algn="ctr">
                          <a:solidFill>
                            <a:srgbClr val="FF0000"/>
                          </a:solidFill>
                          <a:miter lim="800000"/>
                        </a:ln>
                        <a:effectLst/>
                      </wps:spPr>
                      <wps:txbx>
                        <w:txbxContent>
                          <w:p w14:paraId="6482F47E" w14:textId="77777777" w:rsidR="000F666E" w:rsidRDefault="000F666E" w:rsidP="000F666E">
                            <w:pPr>
                              <w:rPr>
                                <w:color w:val="FF0000"/>
                                <w:sz w:val="18"/>
                                <w:szCs w:val="21"/>
                              </w:rPr>
                            </w:pPr>
                            <w:r>
                              <w:rPr>
                                <w:rFonts w:hint="eastAsia"/>
                                <w:color w:val="FF0000"/>
                                <w:sz w:val="18"/>
                                <w:szCs w:val="21"/>
                              </w:rPr>
                              <w:t>宋体、小五、居中、单倍行距</w:t>
                            </w:r>
                          </w:p>
                          <w:p w14:paraId="0EEA6C0E" w14:textId="77777777" w:rsidR="000F666E" w:rsidRDefault="000F666E" w:rsidP="000F666E">
                            <w:pPr>
                              <w:rPr>
                                <w:color w:val="FF0000"/>
                                <w:sz w:val="18"/>
                                <w:szCs w:val="21"/>
                              </w:rPr>
                            </w:pPr>
                            <w:r>
                              <w:rPr>
                                <w:rFonts w:hint="eastAsia"/>
                                <w:color w:val="FF0000"/>
                                <w:sz w:val="18"/>
                                <w:szCs w:val="21"/>
                              </w:rPr>
                              <w:t>奇数页为“常州工学院学士学位毕业设计”，偶数页为毕业设计（论文）题目“</w:t>
                            </w:r>
                            <w:r>
                              <w:rPr>
                                <w:rFonts w:hint="eastAsia"/>
                                <w:color w:val="FF0000"/>
                                <w:sz w:val="18"/>
                                <w:szCs w:val="21"/>
                              </w:rPr>
                              <w:t>XX</w:t>
                            </w:r>
                            <w:r>
                              <w:rPr>
                                <w:rFonts w:hint="eastAsia"/>
                                <w:color w:val="FF0000"/>
                                <w:sz w:val="18"/>
                                <w:szCs w:val="21"/>
                              </w:rPr>
                              <w:t>的设计与实现”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BFFF81" id="_x0000_s1057" type="#_x0000_t62" style="position:absolute;left:0;text-align:left;margin-left:351.5pt;margin-top:0;width:219.15pt;height:58.5pt;rotation:180;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" adj="23195,22880" strokecolor="red">
                <v:textbox>
                  <w:txbxContent>
                    <w:p w14:paraId="6482F47E" w14:textId="77777777" w:rsidR="000F666E" w:rsidRDefault="000F666E" w:rsidP="000F666E">
                      <w:pPr>
                        <w:rPr>
                          <w:color w:val="FF0000"/>
                          <w:sz w:val="18"/>
                          <w:szCs w:val="21"/>
                        </w:rPr>
                      </w:pPr>
                      <w:r>
                        <w:rPr>
                          <w:rFonts w:hint="eastAsia"/>
                          <w:color w:val="FF0000"/>
                          <w:sz w:val="18"/>
                          <w:szCs w:val="21"/>
                        </w:rPr>
                        <w:t>宋体、小五、居中、单倍行距</w:t>
                      </w:r>
                    </w:p>
                    <w:p w14:paraId="0EEA6C0E" w14:textId="77777777" w:rsidR="000F666E" w:rsidRDefault="000F666E" w:rsidP="000F666E">
                      <w:pPr>
                        <w:rPr>
                          <w:color w:val="FF0000"/>
                          <w:sz w:val="18"/>
                          <w:szCs w:val="21"/>
                        </w:rPr>
                      </w:pPr>
                      <w:r>
                        <w:rPr>
                          <w:rFonts w:hint="eastAsia"/>
                          <w:color w:val="FF0000"/>
                          <w:sz w:val="18"/>
                          <w:szCs w:val="21"/>
                        </w:rPr>
                        <w:t>奇数页为“常州工学院学士学位毕业设计”，偶数页为毕业设计（论文）题目“</w:t>
                      </w:r>
                      <w:r>
                        <w:rPr>
                          <w:rFonts w:hint="eastAsia"/>
                          <w:color w:val="FF0000"/>
                          <w:sz w:val="18"/>
                          <w:szCs w:val="21"/>
                        </w:rPr>
                        <w:t>XX</w:t>
                      </w:r>
                      <w:r>
                        <w:rPr>
                          <w:rFonts w:hint="eastAsia"/>
                          <w:color w:val="FF0000"/>
                          <w:sz w:val="18"/>
                          <w:szCs w:val="21"/>
                        </w:rPr>
                        <w:t>的设计与实现”</w:t>
                      </w:r>
                    </w:p>
                  </w:txbxContent>
                </v:textbox>
                <w10:wrap anchorx="page"/>
              </v:shape>
            </w:pict>
          </mc:Fallback>
        </mc:AlternateContent>
      </w:r>
    </w:p>
    <w:p w14:paraId="1C75F3EC" w14:textId="77777777" w:rsidR="00B935F5" w:rsidRDefault="00B935F5">
      <w:pPr>
        <w:pStyle w:val="afa"/>
        <w:adjustRightInd w:val="0"/>
        <w:snapToGrid w:val="0"/>
        <w:ind w:firstLineChars="200" w:firstLine="480"/>
        <w:rPr>
          <w:rFonts w:asciiTheme="minorHAnsi" w:hAnsiTheme="minorHAnsi" w:cstheme="minorHAnsi"/>
        </w:rPr>
      </w:pPr>
    </w:p>
    <w:p w14:paraId="741B616C" w14:textId="77777777" w:rsidR="00B935F5" w:rsidRDefault="00B935F5">
      <w:pPr>
        <w:pStyle w:val="afa"/>
        <w:adjustRightInd w:val="0"/>
        <w:snapToGrid w:val="0"/>
        <w:ind w:firstLineChars="200" w:firstLine="480"/>
        <w:rPr>
          <w:rFonts w:asciiTheme="minorHAnsi" w:hAnsiTheme="minorHAnsi" w:cstheme="minorHAnsi"/>
        </w:rPr>
      </w:pPr>
      <w:r>
        <w:rPr>
          <w:rFonts w:asciiTheme="minorHAnsi" w:hAnsiTheme="minorHAnsi" w:cstheme="minorHAnsi" w:hint="eastAsia"/>
        </w:rPr>
        <w:t>XCC</w:t>
      </w:r>
    </w:p>
    <w:p w14:paraId="59757161" w14:textId="77777777" w:rsidR="00B935F5" w:rsidRDefault="00B935F5">
      <w:pPr>
        <w:pStyle w:val="afa"/>
        <w:adjustRightInd w:val="0"/>
        <w:snapToGrid w:val="0"/>
        <w:ind w:firstLineChars="200" w:firstLine="643"/>
        <w:rPr>
          <w:rFonts w:asciiTheme="minorHAnsi" w:hAnsiTheme="minorHAnsi" w:cstheme="minorHAnsi"/>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699200" behindDoc="0" locked="0" layoutInCell="1" allowOverlap="1" wp14:anchorId="6D0E41D5" wp14:editId="57007C84">
                <wp:simplePos x="0" y="0"/>
                <wp:positionH relativeFrom="column">
                  <wp:posOffset>654552</wp:posOffset>
                </wp:positionH>
                <wp:positionV relativeFrom="paragraph">
                  <wp:posOffset>398366</wp:posOffset>
                </wp:positionV>
                <wp:extent cx="3543300" cy="285750"/>
                <wp:effectExtent l="0" t="0" r="19050" b="209550"/>
                <wp:wrapNone/>
                <wp:docPr id="21" name="圆角矩形标注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543300" cy="285750"/>
                        </a:xfrm>
                        <a:prstGeom prst="wedgeRoundRectCallout">
                          <a:avLst>
                            <a:gd name="adj1" fmla="val 47800"/>
                            <a:gd name="adj2" fmla="val -111859"/>
                            <a:gd name="adj3" fmla="val 16667"/>
                          </a:avLst>
                        </a:prstGeom>
                        <a:solidFill>
                          <a:srgbClr val="FFFFFF"/>
                        </a:solidFill>
                        <a:ln w="9525" algn="ctr">
                          <a:solidFill>
                            <a:srgbClr val="FF0000"/>
                          </a:solidFill>
                          <a:miter lim="800000"/>
                        </a:ln>
                        <a:effectLst/>
                      </wps:spPr>
                      <wps:txbx>
                        <w:txbxContent>
                          <w:p w14:paraId="7D3C31FD" w14:textId="77777777" w:rsidR="00D04FA0" w:rsidRPr="00FA18AA" w:rsidRDefault="00930F44">
                            <w:pPr>
                              <w:jc w:val="center"/>
                              <w:rPr>
                                <w:rFonts w:asciiTheme="minorEastAsia" w:eastAsiaTheme="minorEastAsia" w:hAnsiTheme="minorEastAsia" w:hint="eastAsia"/>
                                <w:color w:val="FF0000"/>
                                <w:sz w:val="18"/>
                              </w:rPr>
                            </w:pPr>
                            <w:r w:rsidRPr="00FA18AA">
                              <w:rPr>
                                <w:rFonts w:asciiTheme="minorEastAsia" w:eastAsiaTheme="minorEastAsia" w:hAnsiTheme="minorEastAsia" w:hint="eastAsia"/>
                                <w:bCs/>
                                <w:color w:val="FF0000"/>
                                <w:sz w:val="18"/>
                                <w:szCs w:val="32"/>
                              </w:rPr>
                              <w:t>各</w:t>
                            </w:r>
                            <w:r w:rsidRPr="00FA18AA">
                              <w:rPr>
                                <w:rFonts w:asciiTheme="minorEastAsia" w:eastAsiaTheme="minorEastAsia" w:hAnsiTheme="minorEastAsia"/>
                                <w:bCs/>
                                <w:color w:val="FF0000"/>
                                <w:sz w:val="18"/>
                                <w:szCs w:val="32"/>
                              </w:rPr>
                              <w:t>章节之间</w:t>
                            </w:r>
                            <w:r w:rsidRPr="00FA18AA">
                              <w:rPr>
                                <w:rFonts w:asciiTheme="minorEastAsia" w:eastAsiaTheme="minorEastAsia" w:hAnsiTheme="minorEastAsia" w:hint="eastAsia"/>
                                <w:bCs/>
                                <w:color w:val="FF0000"/>
                                <w:sz w:val="18"/>
                                <w:szCs w:val="32"/>
                              </w:rPr>
                              <w:t>插入分页符</w:t>
                            </w:r>
                          </w:p>
                        </w:txbxContent>
                      </wps:txbx>
                      <wps:bodyPr rot="0" vert="horz" wrap="square" lIns="91440" tIns="45720" rIns="91440" bIns="45720" anchor="t" anchorCtr="0" upright="1">
                        <a:noAutofit/>
                      </wps:bodyPr>
                    </wps:wsp>
                  </a:graphicData>
                </a:graphic>
              </wp:anchor>
            </w:drawing>
          </mc:Choice>
          <mc:Fallback>
            <w:pict>
              <v:shape w14:anchorId="6D0E41D5" id="圆角矩形标注 21" o:spid="_x0000_s1058" type="#_x0000_t62" style="position:absolute;left:0;text-align:left;margin-left:51.55pt;margin-top:31.35pt;width:279pt;height:22.5pt;rotation:180;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" adj="21125,-13362" strokecolor="red">
                <v:textbox>
                  <w:txbxContent>
                    <w:p w14:paraId="7D3C31FD" w14:textId="77777777" w:rsidR="00D04FA0" w:rsidRPr="00FA18AA" w:rsidRDefault="00930F44">
                      <w:pPr>
                        <w:jc w:val="center"/>
                        <w:rPr>
                          <w:rFonts w:asciiTheme="minorEastAsia" w:eastAsiaTheme="minorEastAsia" w:hAnsiTheme="minorEastAsia" w:hint="eastAsia"/>
                          <w:color w:val="FF0000"/>
                          <w:sz w:val="18"/>
                        </w:rPr>
                      </w:pPr>
                      <w:r w:rsidRPr="00FA18AA">
                        <w:rPr>
                          <w:rFonts w:asciiTheme="minorEastAsia" w:eastAsiaTheme="minorEastAsia" w:hAnsiTheme="minorEastAsia" w:hint="eastAsia"/>
                          <w:bCs/>
                          <w:color w:val="FF0000"/>
                          <w:sz w:val="18"/>
                          <w:szCs w:val="32"/>
                        </w:rPr>
                        <w:t>各</w:t>
                      </w:r>
                      <w:r w:rsidRPr="00FA18AA">
                        <w:rPr>
                          <w:rFonts w:asciiTheme="minorEastAsia" w:eastAsiaTheme="minorEastAsia" w:hAnsiTheme="minorEastAsia"/>
                          <w:bCs/>
                          <w:color w:val="FF0000"/>
                          <w:sz w:val="18"/>
                          <w:szCs w:val="32"/>
                        </w:rPr>
                        <w:t>章节之间</w:t>
                      </w:r>
                      <w:r w:rsidRPr="00FA18AA">
                        <w:rPr>
                          <w:rFonts w:asciiTheme="minorEastAsia" w:eastAsiaTheme="minorEastAsia" w:hAnsiTheme="minorEastAsia" w:hint="eastAsia"/>
                          <w:bCs/>
                          <w:color w:val="FF0000"/>
                          <w:sz w:val="18"/>
                          <w:szCs w:val="32"/>
                        </w:rPr>
                        <w:t>插入分页符</w:t>
                      </w:r>
                    </w:p>
                  </w:txbxContent>
                </v:textbox>
              </v:shape>
            </w:pict>
          </mc:Fallback>
        </mc:AlternateContent>
      </w:r>
      <w:r>
        <w:rPr>
          <w:rFonts w:asciiTheme="minorHAnsi" w:hAnsiTheme="minorHAnsi" w:cstheme="minorHAnsi"/>
        </w:rPr>
        <w:br/>
      </w:r>
      <w:r>
        <w:rPr>
          <w:rFonts w:asciiTheme="minorHAnsi" w:hAnsiTheme="minorHAnsi" w:cstheme="minorHAnsi" w:hint="eastAsia"/>
        </w:rPr>
        <w:t>X</w:t>
      </w:r>
    </w:p>
    <w:p w14:paraId="098B8DE7" w14:textId="77777777" w:rsidR="00B935F5" w:rsidRDefault="00B935F5">
      <w:pPr>
        <w:pStyle w:val="afa"/>
        <w:adjustRightInd w:val="0"/>
        <w:snapToGrid w:val="0"/>
        <w:ind w:firstLineChars="200" w:firstLine="480"/>
        <w:rPr>
          <w:rFonts w:asciiTheme="minorHAnsi" w:hAnsiTheme="minorHAnsi" w:cstheme="minorHAnsi"/>
        </w:rPr>
      </w:pPr>
      <w:r>
        <w:rPr>
          <w:rFonts w:asciiTheme="minorHAnsi" w:hAnsiTheme="minorHAnsi" w:cstheme="minorHAnsi" w:hint="eastAsia"/>
        </w:rPr>
        <w:t>X</w:t>
      </w:r>
    </w:p>
    <w:p w14:paraId="49CF8D77" w14:textId="77777777" w:rsidR="00D04FA0" w:rsidRDefault="00930F44">
      <w:pPr>
        <w:widowControl/>
        <w:jc w:val="left"/>
        <w:rPr>
          <w:rFonts w:asciiTheme="minorHAnsi" w:hAnsiTheme="minorHAnsi" w:cstheme="minorHAnsi"/>
          <w:sz w:val="24"/>
        </w:rPr>
      </w:pPr>
      <w:r>
        <w:rPr>
          <w:rFonts w:asciiTheme="minorHAnsi" w:hAnsiTheme="minorHAnsi" w:cstheme="minorHAnsi"/>
        </w:rPr>
        <w:br w:type="page"/>
      </w:r>
    </w:p>
    <w:p w14:paraId="3A72F110" w14:textId="77777777" w:rsidR="00D04FA0" w:rsidRDefault="004C0574" w:rsidP="004C0574">
      <w:pPr>
        <w:pStyle w:val="12"/>
        <w:spacing w:beforeLines="50" w:before="156" w:afterLines="50" w:after="156"/>
        <w:rPr>
          <w:rFonts w:asciiTheme="minorHAnsi" w:hAnsiTheme="minorHAnsi" w:cstheme="minorHAnsi"/>
        </w:rPr>
      </w:pPr>
      <w:bookmarkStart w:id="7" w:name="_Toc481515820"/>
      <w:bookmarkStart w:id="8" w:name="_Toc167958556"/>
      <w:r>
        <w:rPr>
          <w:rFonts w:asciiTheme="minorHAnsi" w:hAnsiTheme="minorHAnsi" w:cstheme="minorHAnsi"/>
          <w:noProof/>
        </w:rPr>
        <w:lastRenderedPageBreak/>
        <mc:AlternateContent>
          <mc:Choice Requires="wps">
            <w:drawing>
              <wp:anchor distT="0" distB="0" distL="114300" distR="114300" simplePos="0" relativeHeight="251679744" behindDoc="0" locked="0" layoutInCell="1" allowOverlap="1" wp14:anchorId="48B5C2C6" wp14:editId="7FFDF234">
                <wp:simplePos x="0" y="0"/>
                <wp:positionH relativeFrom="page">
                  <wp:align>right</wp:align>
                </wp:positionH>
                <wp:positionV relativeFrom="paragraph">
                  <wp:posOffset>69850</wp:posOffset>
                </wp:positionV>
                <wp:extent cx="2413000" cy="542290"/>
                <wp:effectExtent l="1390650" t="0" r="25400" b="10160"/>
                <wp:wrapNone/>
                <wp:docPr id="67" name="圆角矩形标注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5124450" y="984250"/>
                          <a:ext cx="2413000" cy="542290"/>
                        </a:xfrm>
                        <a:prstGeom prst="wedgeRoundRectCallout">
                          <a:avLst>
                            <a:gd name="adj1" fmla="val 105428"/>
                            <a:gd name="adj2" fmla="val 21427"/>
                            <a:gd name="adj3" fmla="val 16667"/>
                          </a:avLst>
                        </a:prstGeom>
                        <a:solidFill>
                          <a:srgbClr val="FFFFFF"/>
                        </a:solidFill>
                        <a:ln w="9525" algn="ctr">
                          <a:solidFill>
                            <a:srgbClr val="FF0000"/>
                          </a:solidFill>
                          <a:miter lim="800000"/>
                        </a:ln>
                        <a:effectLst/>
                      </wps:spPr>
                      <wps:txbx>
                        <w:txbxContent>
                          <w:p w14:paraId="60903046" w14:textId="77777777" w:rsidR="00D04FA0" w:rsidRDefault="00930F44">
                            <w:pPr>
                              <w:rPr>
                                <w:rFonts w:ascii="宋体" w:hAnsi="宋体" w:hint="eastAsia"/>
                                <w:color w:val="FF0000"/>
                                <w:sz w:val="18"/>
                                <w:szCs w:val="21"/>
                              </w:rPr>
                            </w:pPr>
                            <w:bookmarkStart w:id="9" w:name="_Hlk167959945"/>
                            <w:bookmarkStart w:id="10" w:name="_Hlk167959946"/>
                            <w:bookmarkStart w:id="11" w:name="_Hlk167959947"/>
                            <w:bookmarkStart w:id="12" w:name="_Hlk167959948"/>
                            <w:r>
                              <w:rPr>
                                <w:rFonts w:ascii="宋体" w:hAnsi="宋体" w:hint="eastAsia"/>
                                <w:color w:val="FF0000"/>
                                <w:sz w:val="18"/>
                                <w:szCs w:val="21"/>
                              </w:rPr>
                              <w:t>正文一级标题</w:t>
                            </w:r>
                          </w:p>
                          <w:p w14:paraId="1698E791" w14:textId="77777777" w:rsidR="00D04FA0" w:rsidRDefault="00930F44">
                            <w:pPr>
                              <w:rPr>
                                <w:sz w:val="18"/>
                              </w:rPr>
                            </w:pPr>
                            <w:r>
                              <w:rPr>
                                <w:rFonts w:ascii="宋体" w:hAnsi="宋体" w:hint="eastAsia"/>
                                <w:color w:val="FF0000"/>
                                <w:sz w:val="18"/>
                                <w:szCs w:val="21"/>
                              </w:rPr>
                              <w:t>三号、</w:t>
                            </w:r>
                            <w:r w:rsidR="004C0574">
                              <w:rPr>
                                <w:rFonts w:ascii="宋体" w:hAnsi="宋体" w:hint="eastAsia"/>
                                <w:color w:val="FF0000"/>
                                <w:sz w:val="18"/>
                                <w:szCs w:val="21"/>
                              </w:rPr>
                              <w:t>宋</w:t>
                            </w:r>
                            <w:r>
                              <w:rPr>
                                <w:rFonts w:ascii="宋体" w:hAnsi="宋体" w:hint="eastAsia"/>
                                <w:color w:val="FF0000"/>
                                <w:sz w:val="18"/>
                                <w:szCs w:val="21"/>
                              </w:rPr>
                              <w:t>体、</w:t>
                            </w:r>
                            <w:r w:rsidR="004C0574">
                              <w:rPr>
                                <w:rFonts w:ascii="宋体" w:hAnsi="宋体" w:hint="eastAsia"/>
                                <w:color w:val="FF0000"/>
                                <w:sz w:val="18"/>
                                <w:szCs w:val="21"/>
                              </w:rPr>
                              <w:t>加粗、</w:t>
                            </w:r>
                            <w:r>
                              <w:rPr>
                                <w:rFonts w:ascii="宋体" w:hAnsi="宋体" w:hint="eastAsia"/>
                                <w:color w:val="FF0000"/>
                                <w:sz w:val="18"/>
                                <w:szCs w:val="21"/>
                              </w:rPr>
                              <w:t>居中、</w:t>
                            </w:r>
                            <w:r w:rsidR="004C0574">
                              <w:rPr>
                                <w:rFonts w:hint="eastAsia"/>
                                <w:color w:val="FF0000"/>
                                <w:sz w:val="18"/>
                                <w:szCs w:val="21"/>
                              </w:rPr>
                              <w:t>段前断后各</w:t>
                            </w:r>
                            <w:r w:rsidR="004C0574">
                              <w:rPr>
                                <w:rFonts w:hint="eastAsia"/>
                                <w:color w:val="FF0000"/>
                                <w:sz w:val="18"/>
                                <w:szCs w:val="21"/>
                              </w:rPr>
                              <w:t>0.5</w:t>
                            </w:r>
                            <w:r w:rsidR="004C0574">
                              <w:rPr>
                                <w:rFonts w:hint="eastAsia"/>
                                <w:color w:val="FF0000"/>
                                <w:sz w:val="18"/>
                                <w:szCs w:val="21"/>
                              </w:rPr>
                              <w:t>行</w:t>
                            </w:r>
                            <w:r>
                              <w:rPr>
                                <w:rFonts w:hint="eastAsia"/>
                                <w:color w:val="FF0000"/>
                                <w:sz w:val="18"/>
                                <w:szCs w:val="21"/>
                              </w:rPr>
                              <w:t>。</w:t>
                            </w:r>
                            <w:bookmarkEnd w:id="9"/>
                            <w:bookmarkEnd w:id="10"/>
                            <w:bookmarkEnd w:id="11"/>
                            <w:bookmarkEnd w:id="12"/>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48B5C2C6" id="圆角矩形标注 67" o:spid="_x0000_s1059" type="#_x0000_t62" style="position:absolute;left:0;text-align:left;margin-left:138.8pt;margin-top:5.5pt;width:190pt;height:42.7pt;rotation:180;z-index:251679744;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" adj="33572,15428" strokecolor="red">
                <v:textbox>
                  <w:txbxContent>
                    <w:p w14:paraId="60903046" w14:textId="77777777" w:rsidR="00D04FA0" w:rsidRDefault="00930F44">
                      <w:pPr>
                        <w:rPr>
                          <w:rFonts w:ascii="宋体" w:hAnsi="宋体" w:hint="eastAsia"/>
                          <w:color w:val="FF0000"/>
                          <w:sz w:val="18"/>
                          <w:szCs w:val="21"/>
                        </w:rPr>
                      </w:pPr>
                      <w:bookmarkStart w:id="13" w:name="_Hlk167959945"/>
                      <w:bookmarkStart w:id="14" w:name="_Hlk167959946"/>
                      <w:bookmarkStart w:id="15" w:name="_Hlk167959947"/>
                      <w:bookmarkStart w:id="16" w:name="_Hlk167959948"/>
                      <w:r>
                        <w:rPr>
                          <w:rFonts w:ascii="宋体" w:hAnsi="宋体" w:hint="eastAsia"/>
                          <w:color w:val="FF0000"/>
                          <w:sz w:val="18"/>
                          <w:szCs w:val="21"/>
                        </w:rPr>
                        <w:t>正文一级标题</w:t>
                      </w:r>
                    </w:p>
                    <w:p w14:paraId="1698E791" w14:textId="77777777" w:rsidR="00D04FA0" w:rsidRDefault="00930F44">
                      <w:pPr>
                        <w:rPr>
                          <w:sz w:val="18"/>
                        </w:rPr>
                      </w:pPr>
                      <w:r>
                        <w:rPr>
                          <w:rFonts w:ascii="宋体" w:hAnsi="宋体" w:hint="eastAsia"/>
                          <w:color w:val="FF0000"/>
                          <w:sz w:val="18"/>
                          <w:szCs w:val="21"/>
                        </w:rPr>
                        <w:t>三号、</w:t>
                      </w:r>
                      <w:r w:rsidR="004C0574">
                        <w:rPr>
                          <w:rFonts w:ascii="宋体" w:hAnsi="宋体" w:hint="eastAsia"/>
                          <w:color w:val="FF0000"/>
                          <w:sz w:val="18"/>
                          <w:szCs w:val="21"/>
                        </w:rPr>
                        <w:t>宋</w:t>
                      </w:r>
                      <w:r>
                        <w:rPr>
                          <w:rFonts w:ascii="宋体" w:hAnsi="宋体" w:hint="eastAsia"/>
                          <w:color w:val="FF0000"/>
                          <w:sz w:val="18"/>
                          <w:szCs w:val="21"/>
                        </w:rPr>
                        <w:t>体、</w:t>
                      </w:r>
                      <w:r w:rsidR="004C0574">
                        <w:rPr>
                          <w:rFonts w:ascii="宋体" w:hAnsi="宋体" w:hint="eastAsia"/>
                          <w:color w:val="FF0000"/>
                          <w:sz w:val="18"/>
                          <w:szCs w:val="21"/>
                        </w:rPr>
                        <w:t>加粗、</w:t>
                      </w:r>
                      <w:r>
                        <w:rPr>
                          <w:rFonts w:ascii="宋体" w:hAnsi="宋体" w:hint="eastAsia"/>
                          <w:color w:val="FF0000"/>
                          <w:sz w:val="18"/>
                          <w:szCs w:val="21"/>
                        </w:rPr>
                        <w:t>居中、</w:t>
                      </w:r>
                      <w:r w:rsidR="004C0574">
                        <w:rPr>
                          <w:rFonts w:hint="eastAsia"/>
                          <w:color w:val="FF0000"/>
                          <w:sz w:val="18"/>
                          <w:szCs w:val="21"/>
                        </w:rPr>
                        <w:t>段前断后各</w:t>
                      </w:r>
                      <w:r w:rsidR="004C0574">
                        <w:rPr>
                          <w:rFonts w:hint="eastAsia"/>
                          <w:color w:val="FF0000"/>
                          <w:sz w:val="18"/>
                          <w:szCs w:val="21"/>
                        </w:rPr>
                        <w:t>0.5</w:t>
                      </w:r>
                      <w:r w:rsidR="004C0574">
                        <w:rPr>
                          <w:rFonts w:hint="eastAsia"/>
                          <w:color w:val="FF0000"/>
                          <w:sz w:val="18"/>
                          <w:szCs w:val="21"/>
                        </w:rPr>
                        <w:t>行</w:t>
                      </w:r>
                      <w:r>
                        <w:rPr>
                          <w:rFonts w:hint="eastAsia"/>
                          <w:color w:val="FF0000"/>
                          <w:sz w:val="18"/>
                          <w:szCs w:val="21"/>
                        </w:rPr>
                        <w:t>。</w:t>
                      </w:r>
                      <w:bookmarkEnd w:id="13"/>
                      <w:bookmarkEnd w:id="14"/>
                      <w:bookmarkEnd w:id="15"/>
                      <w:bookmarkEnd w:id="16"/>
                    </w:p>
                  </w:txbxContent>
                </v:textbox>
                <w10:wrap anchorx="page"/>
              </v:shape>
            </w:pict>
          </mc:Fallback>
        </mc:AlternateContent>
      </w:r>
      <w:r>
        <w:rPr>
          <w:rFonts w:asciiTheme="minorHAnsi" w:hAnsiTheme="minorHAnsi" w:cstheme="minorHAnsi" w:hint="eastAsia"/>
        </w:rPr>
        <w:t>第二章</w:t>
      </w:r>
      <w:r>
        <w:rPr>
          <w:rFonts w:asciiTheme="minorHAnsi" w:hAnsiTheme="minorHAnsi" w:cstheme="minorHAnsi" w:hint="eastAsia"/>
        </w:rPr>
        <w:t xml:space="preserve"> </w:t>
      </w:r>
      <w:r>
        <w:rPr>
          <w:rFonts w:asciiTheme="minorHAnsi" w:hAnsiTheme="minorHAnsi" w:cstheme="minorHAnsi"/>
        </w:rPr>
        <w:t>股票信息预警系统的相关理论与技术概述</w:t>
      </w:r>
      <w:bookmarkEnd w:id="7"/>
      <w:bookmarkEnd w:id="8"/>
    </w:p>
    <w:p w14:paraId="6696BCB1" w14:textId="77777777" w:rsidR="00D04FA0" w:rsidRPr="004C0574" w:rsidRDefault="00930F44">
      <w:pPr>
        <w:pStyle w:val="afc"/>
        <w:adjustRightInd w:val="0"/>
        <w:snapToGrid w:val="0"/>
        <w:rPr>
          <w:rFonts w:ascii="Times New Roman" w:eastAsia="宋体" w:hAnsi="Times New Roman"/>
          <w:b/>
          <w:bCs w:val="0"/>
        </w:rPr>
      </w:pPr>
      <w:bookmarkStart w:id="17" w:name="_Toc481515821"/>
      <w:bookmarkStart w:id="18" w:name="_Toc167958557"/>
      <w:r w:rsidRPr="004C0574">
        <w:rPr>
          <w:rFonts w:ascii="Times New Roman" w:eastAsia="宋体" w:hAnsi="Times New Roman"/>
          <w:b/>
          <w:bCs w:val="0"/>
          <w:noProof/>
        </w:rPr>
        <mc:AlternateContent>
          <mc:Choice Requires="wps">
            <w:drawing>
              <wp:anchor distT="0" distB="0" distL="114300" distR="114300" simplePos="0" relativeHeight="251680768" behindDoc="0" locked="0" layoutInCell="1" allowOverlap="1" wp14:anchorId="4C41B1A5" wp14:editId="0F48F16B">
                <wp:simplePos x="0" y="0"/>
                <wp:positionH relativeFrom="column">
                  <wp:posOffset>-902970</wp:posOffset>
                </wp:positionH>
                <wp:positionV relativeFrom="paragraph">
                  <wp:posOffset>212725</wp:posOffset>
                </wp:positionV>
                <wp:extent cx="1066800" cy="1219200"/>
                <wp:effectExtent l="0" t="57150" r="400050" b="19050"/>
                <wp:wrapNone/>
                <wp:docPr id="68" name="圆角矩形标注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66800" cy="1219200"/>
                        </a:xfrm>
                        <a:prstGeom prst="wedgeRoundRectCallout">
                          <a:avLst>
                            <a:gd name="adj1" fmla="val -83370"/>
                            <a:gd name="adj2" fmla="val 52593"/>
                            <a:gd name="adj3" fmla="val 16667"/>
                          </a:avLst>
                        </a:prstGeom>
                        <a:solidFill>
                          <a:srgbClr val="FFFFFF"/>
                        </a:solidFill>
                        <a:ln w="9525" algn="ctr">
                          <a:solidFill>
                            <a:srgbClr val="FF0000"/>
                          </a:solidFill>
                          <a:miter lim="800000"/>
                        </a:ln>
                        <a:effectLst/>
                      </wps:spPr>
                      <wps:txbx>
                        <w:txbxContent>
                          <w:p w14:paraId="0CEE39EE" w14:textId="77777777" w:rsidR="00D04FA0" w:rsidRDefault="00930F44">
                            <w:pPr>
                              <w:rPr>
                                <w:color w:val="FF0000"/>
                                <w:sz w:val="18"/>
                                <w:szCs w:val="21"/>
                              </w:rPr>
                            </w:pPr>
                            <w:r>
                              <w:rPr>
                                <w:rFonts w:hint="eastAsia"/>
                                <w:color w:val="FF0000"/>
                                <w:sz w:val="18"/>
                                <w:szCs w:val="21"/>
                              </w:rPr>
                              <w:t>二级标题</w:t>
                            </w:r>
                          </w:p>
                          <w:p w14:paraId="2A310F58" w14:textId="77777777" w:rsidR="00D04FA0" w:rsidRDefault="00930F44">
                            <w:pPr>
                              <w:rPr>
                                <w:color w:val="FF0000"/>
                                <w:sz w:val="18"/>
                              </w:rPr>
                            </w:pPr>
                            <w:r>
                              <w:rPr>
                                <w:rFonts w:hint="eastAsia"/>
                                <w:color w:val="FF0000"/>
                                <w:sz w:val="18"/>
                                <w:szCs w:val="21"/>
                              </w:rPr>
                              <w:t>序数居左顶格、</w:t>
                            </w:r>
                            <w:r w:rsidR="004C0574">
                              <w:rPr>
                                <w:rFonts w:hint="eastAsia"/>
                                <w:color w:val="FF0000"/>
                                <w:sz w:val="18"/>
                                <w:szCs w:val="21"/>
                              </w:rPr>
                              <w:t>宋体</w:t>
                            </w:r>
                            <w:r>
                              <w:rPr>
                                <w:rFonts w:hint="eastAsia"/>
                                <w:color w:val="FF0000"/>
                                <w:sz w:val="18"/>
                                <w:szCs w:val="21"/>
                              </w:rPr>
                              <w:t>、</w:t>
                            </w:r>
                            <w:r w:rsidR="004C0574">
                              <w:rPr>
                                <w:rFonts w:hint="eastAsia"/>
                                <w:color w:val="FF0000"/>
                                <w:sz w:val="18"/>
                                <w:szCs w:val="21"/>
                              </w:rPr>
                              <w:t>加粗</w:t>
                            </w:r>
                            <w:r>
                              <w:rPr>
                                <w:rFonts w:hint="eastAsia"/>
                                <w:color w:val="FF0000"/>
                                <w:sz w:val="18"/>
                                <w:szCs w:val="21"/>
                              </w:rPr>
                              <w:t>、四号、</w:t>
                            </w:r>
                            <w:r>
                              <w:rPr>
                                <w:rFonts w:hint="eastAsia"/>
                                <w:color w:val="FF0000"/>
                                <w:sz w:val="18"/>
                                <w:szCs w:val="21"/>
                              </w:rPr>
                              <w:t>1.5</w:t>
                            </w:r>
                            <w:r>
                              <w:rPr>
                                <w:rFonts w:hint="eastAsia"/>
                                <w:color w:val="FF0000"/>
                                <w:sz w:val="18"/>
                                <w:szCs w:val="21"/>
                              </w:rPr>
                              <w:t>倍行距。</w:t>
                            </w:r>
                          </w:p>
                        </w:txbxContent>
                      </wps:txbx>
                      <wps:bodyPr rot="0" vert="horz" wrap="square" lIns="91440" tIns="45720" rIns="91440" bIns="45720" anchor="t" anchorCtr="0" upright="1">
                        <a:noAutofit/>
                      </wps:bodyPr>
                    </wps:wsp>
                  </a:graphicData>
                </a:graphic>
              </wp:anchor>
            </w:drawing>
          </mc:Choice>
          <mc:Fallback>
            <w:pict>
              <v:shape w14:anchorId="4C41B1A5" id="圆角矩形标注 68" o:spid="_x0000_s1060" type="#_x0000_t62" style="position:absolute;margin-left:-71.1pt;margin-top:16.75pt;width:84pt;height:96pt;rotation:180;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" adj="-7208,22160" strokecolor="red">
                <v:textbox>
                  <w:txbxContent>
                    <w:p w14:paraId="0CEE39EE" w14:textId="77777777" w:rsidR="00D04FA0" w:rsidRDefault="00930F44">
                      <w:pPr>
                        <w:rPr>
                          <w:color w:val="FF0000"/>
                          <w:sz w:val="18"/>
                          <w:szCs w:val="21"/>
                        </w:rPr>
                      </w:pPr>
                      <w:r>
                        <w:rPr>
                          <w:rFonts w:hint="eastAsia"/>
                          <w:color w:val="FF0000"/>
                          <w:sz w:val="18"/>
                          <w:szCs w:val="21"/>
                        </w:rPr>
                        <w:t>二级标题</w:t>
                      </w:r>
                    </w:p>
                    <w:p w14:paraId="2A310F58" w14:textId="77777777" w:rsidR="00D04FA0" w:rsidRDefault="00930F44">
                      <w:pPr>
                        <w:rPr>
                          <w:color w:val="FF0000"/>
                          <w:sz w:val="18"/>
                        </w:rPr>
                      </w:pPr>
                      <w:r>
                        <w:rPr>
                          <w:rFonts w:hint="eastAsia"/>
                          <w:color w:val="FF0000"/>
                          <w:sz w:val="18"/>
                          <w:szCs w:val="21"/>
                        </w:rPr>
                        <w:t>序数居左顶格、</w:t>
                      </w:r>
                      <w:r w:rsidR="004C0574">
                        <w:rPr>
                          <w:rFonts w:hint="eastAsia"/>
                          <w:color w:val="FF0000"/>
                          <w:sz w:val="18"/>
                          <w:szCs w:val="21"/>
                        </w:rPr>
                        <w:t>宋体</w:t>
                      </w:r>
                      <w:r>
                        <w:rPr>
                          <w:rFonts w:hint="eastAsia"/>
                          <w:color w:val="FF0000"/>
                          <w:sz w:val="18"/>
                          <w:szCs w:val="21"/>
                        </w:rPr>
                        <w:t>、</w:t>
                      </w:r>
                      <w:r w:rsidR="004C0574">
                        <w:rPr>
                          <w:rFonts w:hint="eastAsia"/>
                          <w:color w:val="FF0000"/>
                          <w:sz w:val="18"/>
                          <w:szCs w:val="21"/>
                        </w:rPr>
                        <w:t>加粗</w:t>
                      </w:r>
                      <w:r>
                        <w:rPr>
                          <w:rFonts w:hint="eastAsia"/>
                          <w:color w:val="FF0000"/>
                          <w:sz w:val="18"/>
                          <w:szCs w:val="21"/>
                        </w:rPr>
                        <w:t>、四号、</w:t>
                      </w:r>
                      <w:r>
                        <w:rPr>
                          <w:rFonts w:hint="eastAsia"/>
                          <w:color w:val="FF0000"/>
                          <w:sz w:val="18"/>
                          <w:szCs w:val="21"/>
                        </w:rPr>
                        <w:t>1.5</w:t>
                      </w:r>
                      <w:r>
                        <w:rPr>
                          <w:rFonts w:hint="eastAsia"/>
                          <w:color w:val="FF0000"/>
                          <w:sz w:val="18"/>
                          <w:szCs w:val="21"/>
                        </w:rPr>
                        <w:t>倍行距。</w:t>
                      </w:r>
                    </w:p>
                  </w:txbxContent>
                </v:textbox>
              </v:shape>
            </w:pict>
          </mc:Fallback>
        </mc:AlternateContent>
      </w:r>
      <w:r w:rsidR="004C0574" w:rsidRPr="004C0574">
        <w:rPr>
          <w:rFonts w:ascii="Times New Roman" w:eastAsia="宋体" w:hAnsi="Times New Roman" w:hint="eastAsia"/>
          <w:b/>
          <w:bCs w:val="0"/>
        </w:rPr>
        <w:t>2.1.</w:t>
      </w:r>
      <w:r w:rsidRPr="004C0574">
        <w:rPr>
          <w:rFonts w:ascii="Times New Roman" w:eastAsia="宋体" w:hAnsi="Times New Roman" w:hint="eastAsia"/>
          <w:b/>
          <w:bCs w:val="0"/>
        </w:rPr>
        <w:t xml:space="preserve"> </w:t>
      </w:r>
      <w:r w:rsidRPr="004C0574">
        <w:rPr>
          <w:rFonts w:ascii="Times New Roman" w:eastAsia="宋体" w:hAnsi="Times New Roman"/>
          <w:b/>
          <w:bCs w:val="0"/>
        </w:rPr>
        <w:t>信息采集系统概述</w:t>
      </w:r>
      <w:bookmarkEnd w:id="17"/>
      <w:bookmarkEnd w:id="18"/>
    </w:p>
    <w:p w14:paraId="3FD1AFE3"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信息采集系统指从非结构化的信息、或者有大量冗余、噪声的文件中将所需的信息抽取出来保存至关系型数据库中的软件系统。</w:t>
      </w:r>
    </w:p>
    <w:p w14:paraId="6A556C48" w14:textId="77777777" w:rsidR="00D04FA0" w:rsidRDefault="00930F44">
      <w:pPr>
        <w:pStyle w:val="afa"/>
        <w:adjustRightInd w:val="0"/>
        <w:snapToGrid w:val="0"/>
        <w:ind w:firstLineChars="200" w:firstLine="643"/>
        <w:rPr>
          <w:rFonts w:asciiTheme="minorHAnsi" w:hAnsiTheme="minorHAnsi" w:cstheme="minorHAnsi"/>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5344" behindDoc="0" locked="0" layoutInCell="1" allowOverlap="1" wp14:anchorId="7C624D9D" wp14:editId="624885A1">
                <wp:simplePos x="0" y="0"/>
                <wp:positionH relativeFrom="column">
                  <wp:posOffset>2066925</wp:posOffset>
                </wp:positionH>
                <wp:positionV relativeFrom="paragraph">
                  <wp:posOffset>238760</wp:posOffset>
                </wp:positionV>
                <wp:extent cx="3733800" cy="742950"/>
                <wp:effectExtent l="0" t="704850" r="19050" b="19050"/>
                <wp:wrapNone/>
                <wp:docPr id="29" name="圆角矩形标注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733800" cy="742950"/>
                        </a:xfrm>
                        <a:prstGeom prst="wedgeRoundRectCallout">
                          <a:avLst>
                            <a:gd name="adj1" fmla="val 31499"/>
                            <a:gd name="adj2" fmla="val 142701"/>
                            <a:gd name="adj3" fmla="val 16667"/>
                          </a:avLst>
                        </a:prstGeom>
                        <a:solidFill>
                          <a:srgbClr val="FFFFFF"/>
                        </a:solidFill>
                        <a:ln w="9525" algn="ctr">
                          <a:solidFill>
                            <a:srgbClr val="FF0000"/>
                          </a:solidFill>
                          <a:miter lim="800000"/>
                        </a:ln>
                        <a:effectLst/>
                      </wps:spPr>
                      <wps:txbx>
                        <w:txbxContent>
                          <w:p w14:paraId="58A5DCE1"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正文主体</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阐述课题的主要研究内容、方案、研究过程、结果分析等内容，理工科的论文要有相应的数学模型、数据分析等，要求论理正确、论据确凿、逻辑性强、层次分明、表态确切及结论合乎逻辑</w:t>
                            </w:r>
                          </w:p>
                        </w:txbxContent>
                      </wps:txbx>
                      <wps:bodyPr rot="0" vert="horz" wrap="square" lIns="91440" tIns="45720" rIns="91440" bIns="45720" anchor="t" anchorCtr="0" upright="1">
                        <a:noAutofit/>
                      </wps:bodyPr>
                    </wps:wsp>
                  </a:graphicData>
                </a:graphic>
              </wp:anchor>
            </w:drawing>
          </mc:Choice>
          <mc:Fallback>
            <w:pict>
              <v:shape w14:anchorId="7C624D9D" id="圆角矩形标注 29" o:spid="_x0000_s1061" type="#_x0000_t62" style="position:absolute;left:0;text-align:left;margin-left:162.75pt;margin-top:18.8pt;width:294pt;height:58.5pt;rotation:180;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" adj="17604,41623" strokecolor="red">
                <v:textbox>
                  <w:txbxContent>
                    <w:p w14:paraId="58A5DCE1"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正文主体</w:t>
                      </w:r>
                      <w:r>
                        <w:rPr>
                          <w:rFonts w:asciiTheme="minorEastAsia" w:eastAsiaTheme="minorEastAsia" w:hAnsiTheme="minorEastAsia"/>
                          <w:bCs/>
                          <w:color w:val="FF0000"/>
                          <w:sz w:val="18"/>
                          <w:szCs w:val="32"/>
                        </w:rPr>
                        <w:t>：</w:t>
                      </w:r>
                      <w:r>
                        <w:rPr>
                          <w:rFonts w:asciiTheme="minorEastAsia" w:eastAsiaTheme="minorEastAsia" w:hAnsiTheme="minorEastAsia" w:hint="eastAsia"/>
                          <w:bCs/>
                          <w:color w:val="FF0000"/>
                          <w:sz w:val="18"/>
                          <w:szCs w:val="32"/>
                        </w:rPr>
                        <w:t>阐述课题的主要研究内容、方案、研究过程、结果分析等内容，理工科的论文要有相应的数学模型、数据分析等，要求论理正确、论据确凿、逻辑性强、层次分明、表态确切及结论合乎逻辑</w:t>
                      </w:r>
                    </w:p>
                  </w:txbxContent>
                </v:textbox>
              </v:shape>
            </w:pict>
          </mc:Fallback>
        </mc:AlternateContent>
      </w:r>
      <w:r>
        <w:rPr>
          <w:rFonts w:asciiTheme="minorHAnsi" w:hAnsiTheme="minorHAnsi" w:cstheme="minorHAnsi"/>
        </w:rPr>
        <w:t>对于数据源为网页的采集系统往往采用网络爬虫技术</w:t>
      </w:r>
    </w:p>
    <w:p w14:paraId="6A27F7AC" w14:textId="77777777" w:rsidR="00D04FA0" w:rsidRPr="004C0574" w:rsidRDefault="004C0574">
      <w:pPr>
        <w:pStyle w:val="afc"/>
        <w:adjustRightInd w:val="0"/>
        <w:snapToGrid w:val="0"/>
        <w:rPr>
          <w:rFonts w:ascii="Times New Roman" w:eastAsia="宋体" w:hAnsi="Times New Roman"/>
          <w:b/>
          <w:bCs w:val="0"/>
        </w:rPr>
      </w:pPr>
      <w:bookmarkStart w:id="19" w:name="_Toc481515822"/>
      <w:bookmarkStart w:id="20" w:name="_Toc167958558"/>
      <w:r w:rsidRPr="004C0574">
        <w:rPr>
          <w:rFonts w:ascii="Times New Roman" w:eastAsia="宋体" w:hAnsi="Times New Roman"/>
          <w:b/>
          <w:bCs w:val="0"/>
        </w:rPr>
        <w:t xml:space="preserve">32.2. </w:t>
      </w:r>
      <w:r w:rsidRPr="004C0574">
        <w:rPr>
          <w:rFonts w:ascii="Times New Roman" w:eastAsia="宋体" w:hAnsi="Times New Roman"/>
          <w:b/>
          <w:bCs w:val="0"/>
        </w:rPr>
        <w:t>网络爬虫概述</w:t>
      </w:r>
      <w:bookmarkEnd w:id="19"/>
      <w:bookmarkEnd w:id="20"/>
    </w:p>
    <w:p w14:paraId="1A556272"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网络爬虫（</w:t>
      </w:r>
      <w:r>
        <w:rPr>
          <w:rFonts w:asciiTheme="minorHAnsi" w:hAnsiTheme="minorHAnsi" w:cstheme="minorHAnsi"/>
        </w:rPr>
        <w:t>Web Crawler</w:t>
      </w:r>
      <w:r>
        <w:rPr>
          <w:rFonts w:asciiTheme="minorHAnsi" w:hAnsiTheme="minorHAnsi" w:cstheme="minorHAnsi"/>
        </w:rPr>
        <w:t>）是指按照一定的规则，自动地抓取互联网信息的程序或者脚本。常见网络爬虫根据实现技术分类有通用</w:t>
      </w:r>
      <w:r>
        <w:rPr>
          <w:rFonts w:asciiTheme="minorHAnsi" w:hAnsiTheme="minorHAnsi" w:cstheme="minorHAnsi"/>
        </w:rPr>
        <w:t>(General Purpose)</w:t>
      </w:r>
      <w:r>
        <w:rPr>
          <w:rFonts w:asciiTheme="minorHAnsi" w:hAnsiTheme="minorHAnsi" w:cstheme="minorHAnsi"/>
        </w:rPr>
        <w:t>、增量</w:t>
      </w:r>
      <w:r>
        <w:rPr>
          <w:rFonts w:asciiTheme="minorHAnsi" w:hAnsiTheme="minorHAnsi" w:cstheme="minorHAnsi"/>
        </w:rPr>
        <w:t>(Incremental)</w:t>
      </w:r>
      <w:r>
        <w:rPr>
          <w:rFonts w:asciiTheme="minorHAnsi" w:hAnsiTheme="minorHAnsi" w:cstheme="minorHAnsi"/>
        </w:rPr>
        <w:t>、聚焦</w:t>
      </w:r>
      <w:r>
        <w:rPr>
          <w:rFonts w:asciiTheme="minorHAnsi" w:hAnsiTheme="minorHAnsi" w:cstheme="minorHAnsi"/>
        </w:rPr>
        <w:t>(Focused)</w:t>
      </w:r>
      <w:r>
        <w:rPr>
          <w:rFonts w:asciiTheme="minorHAnsi" w:hAnsiTheme="minorHAnsi" w:cstheme="minorHAnsi"/>
        </w:rPr>
        <w:t>、深层</w:t>
      </w:r>
      <w:r>
        <w:rPr>
          <w:rFonts w:asciiTheme="minorHAnsi" w:hAnsiTheme="minorHAnsi" w:cstheme="minorHAnsi"/>
        </w:rPr>
        <w:t>(Deep)</w:t>
      </w:r>
      <w:r>
        <w:rPr>
          <w:rFonts w:asciiTheme="minorHAnsi" w:hAnsiTheme="minorHAnsi" w:cstheme="minorHAnsi"/>
        </w:rPr>
        <w:t>等。在实际应用中往往需要将几类技术相互结合。</w:t>
      </w:r>
    </w:p>
    <w:p w14:paraId="58AE6489" w14:textId="77777777" w:rsidR="00D04FA0" w:rsidRPr="004C0574" w:rsidRDefault="004C0574" w:rsidP="004C0574">
      <w:pPr>
        <w:pStyle w:val="a"/>
        <w:numPr>
          <w:ilvl w:val="0"/>
          <w:numId w:val="0"/>
        </w:numPr>
        <w:adjustRightInd w:val="0"/>
        <w:snapToGrid w:val="0"/>
        <w:spacing w:line="360" w:lineRule="auto"/>
        <w:rPr>
          <w:rFonts w:ascii="Times New Roman" w:eastAsia="宋体" w:hAnsi="Times New Roman"/>
          <w:b/>
          <w:bCs w:val="0"/>
        </w:rPr>
      </w:pPr>
      <w:bookmarkStart w:id="21" w:name="_Toc167958559"/>
      <w:r w:rsidRPr="004C0574">
        <w:rPr>
          <w:rFonts w:ascii="Times New Roman" w:eastAsia="宋体" w:hAnsi="Times New Roman"/>
          <w:b/>
          <w:bCs w:val="0"/>
          <w:noProof/>
        </w:rPr>
        <mc:AlternateContent>
          <mc:Choice Requires="wps">
            <w:drawing>
              <wp:anchor distT="0" distB="0" distL="114300" distR="114300" simplePos="0" relativeHeight="251682816" behindDoc="0" locked="0" layoutInCell="1" allowOverlap="1" wp14:anchorId="133B6C99" wp14:editId="69C1EDC4">
                <wp:simplePos x="0" y="0"/>
                <wp:positionH relativeFrom="page">
                  <wp:align>right</wp:align>
                </wp:positionH>
                <wp:positionV relativeFrom="paragraph">
                  <wp:posOffset>78105</wp:posOffset>
                </wp:positionV>
                <wp:extent cx="1066800" cy="1885950"/>
                <wp:effectExtent l="647700" t="685800" r="19050" b="19050"/>
                <wp:wrapNone/>
                <wp:docPr id="70" name="圆角矩形标注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66800" cy="1885950"/>
                        </a:xfrm>
                        <a:prstGeom prst="wedgeRoundRectCallout">
                          <a:avLst>
                            <a:gd name="adj1" fmla="val 106427"/>
                            <a:gd name="adj2" fmla="val 84086"/>
                            <a:gd name="adj3" fmla="val 16667"/>
                          </a:avLst>
                        </a:prstGeom>
                        <a:solidFill>
                          <a:srgbClr val="FFFFFF"/>
                        </a:solidFill>
                        <a:ln w="9525" algn="ctr">
                          <a:solidFill>
                            <a:srgbClr val="FF0000"/>
                          </a:solidFill>
                          <a:miter lim="800000"/>
                        </a:ln>
                        <a:effectLst/>
                      </wps:spPr>
                      <wps:txbx>
                        <w:txbxContent>
                          <w:p w14:paraId="1ABFD452" w14:textId="77777777" w:rsidR="00D04FA0" w:rsidRDefault="00930F44">
                            <w:pPr>
                              <w:rPr>
                                <w:color w:val="FF0000"/>
                                <w:sz w:val="18"/>
                                <w:szCs w:val="21"/>
                              </w:rPr>
                            </w:pPr>
                            <w:bookmarkStart w:id="22" w:name="_Hlk167958650"/>
                            <w:r>
                              <w:rPr>
                                <w:rFonts w:hint="eastAsia"/>
                                <w:color w:val="FF0000"/>
                                <w:sz w:val="18"/>
                                <w:szCs w:val="21"/>
                              </w:rPr>
                              <w:t>正文</w:t>
                            </w:r>
                          </w:p>
                          <w:p w14:paraId="4C411C17" w14:textId="77777777" w:rsidR="00D04FA0" w:rsidRDefault="00930F44">
                            <w:pPr>
                              <w:rPr>
                                <w:color w:val="FF0000"/>
                                <w:sz w:val="18"/>
                                <w:szCs w:val="21"/>
                              </w:rPr>
                            </w:pPr>
                            <w:r>
                              <w:rPr>
                                <w:color w:val="FF0000"/>
                                <w:sz w:val="18"/>
                                <w:szCs w:val="21"/>
                              </w:rPr>
                              <w:t>首行缩进</w:t>
                            </w:r>
                            <w:r>
                              <w:rPr>
                                <w:rFonts w:hint="eastAsia"/>
                                <w:color w:val="FF0000"/>
                                <w:sz w:val="18"/>
                                <w:szCs w:val="21"/>
                              </w:rPr>
                              <w:t>2</w:t>
                            </w:r>
                            <w:r>
                              <w:rPr>
                                <w:rFonts w:hint="eastAsia"/>
                                <w:color w:val="FF0000"/>
                                <w:sz w:val="18"/>
                                <w:szCs w:val="21"/>
                              </w:rPr>
                              <w:t>字符、</w:t>
                            </w:r>
                            <w:r>
                              <w:rPr>
                                <w:rFonts w:hint="eastAsia"/>
                                <w:color w:val="FF0000"/>
                                <w:sz w:val="18"/>
                                <w:szCs w:val="21"/>
                              </w:rPr>
                              <w:t>1.5</w:t>
                            </w:r>
                            <w:r>
                              <w:rPr>
                                <w:rFonts w:hint="eastAsia"/>
                                <w:color w:val="FF0000"/>
                                <w:sz w:val="18"/>
                                <w:szCs w:val="21"/>
                              </w:rPr>
                              <w:t>倍行距</w:t>
                            </w:r>
                          </w:p>
                          <w:p w14:paraId="78DF7113" w14:textId="77777777" w:rsidR="00D04FA0" w:rsidRDefault="00930F44">
                            <w:pPr>
                              <w:rPr>
                                <w:color w:val="FF0000"/>
                                <w:sz w:val="18"/>
                                <w:szCs w:val="21"/>
                              </w:rPr>
                            </w:pPr>
                            <w:r>
                              <w:rPr>
                                <w:rFonts w:hint="eastAsia"/>
                                <w:color w:val="FF0000"/>
                                <w:sz w:val="18"/>
                                <w:szCs w:val="21"/>
                              </w:rPr>
                              <w:t>中文：</w:t>
                            </w:r>
                            <w:r>
                              <w:rPr>
                                <w:rFonts w:hint="eastAsia"/>
                                <w:color w:val="FF0000"/>
                                <w:sz w:val="18"/>
                              </w:rPr>
                              <w:t>小四</w:t>
                            </w:r>
                            <w:r>
                              <w:rPr>
                                <w:rFonts w:hint="eastAsia"/>
                                <w:color w:val="FF0000"/>
                                <w:sz w:val="18"/>
                                <w:szCs w:val="21"/>
                              </w:rPr>
                              <w:t>、宋体</w:t>
                            </w:r>
                          </w:p>
                          <w:p w14:paraId="2F01D420" w14:textId="77777777" w:rsidR="00D04FA0" w:rsidRDefault="00930F44">
                            <w:pPr>
                              <w:rPr>
                                <w:color w:val="FF0000"/>
                                <w:sz w:val="18"/>
                                <w:szCs w:val="21"/>
                              </w:rPr>
                            </w:pPr>
                            <w:r>
                              <w:rPr>
                                <w:rFonts w:hint="eastAsia"/>
                                <w:color w:val="FF0000"/>
                                <w:sz w:val="18"/>
                                <w:szCs w:val="21"/>
                              </w:rPr>
                              <w:t>英文、</w:t>
                            </w:r>
                            <w:r>
                              <w:rPr>
                                <w:color w:val="FF0000"/>
                                <w:sz w:val="18"/>
                                <w:szCs w:val="21"/>
                              </w:rPr>
                              <w:t>数字</w:t>
                            </w:r>
                            <w:r>
                              <w:rPr>
                                <w:rFonts w:hint="eastAsia"/>
                                <w:color w:val="FF0000"/>
                                <w:sz w:val="18"/>
                                <w:szCs w:val="21"/>
                              </w:rPr>
                              <w:t>：</w:t>
                            </w:r>
                            <w:r>
                              <w:rPr>
                                <w:rFonts w:hint="eastAsia"/>
                                <w:color w:val="FF0000"/>
                                <w:sz w:val="18"/>
                              </w:rPr>
                              <w:t>小四</w:t>
                            </w:r>
                            <w:r>
                              <w:rPr>
                                <w:rFonts w:hint="eastAsia"/>
                                <w:color w:val="FF0000"/>
                                <w:sz w:val="18"/>
                                <w:szCs w:val="21"/>
                              </w:rPr>
                              <w:t>、</w:t>
                            </w:r>
                            <w:r>
                              <w:rPr>
                                <w:rFonts w:hint="eastAsia"/>
                                <w:color w:val="FF0000"/>
                                <w:sz w:val="18"/>
                                <w:szCs w:val="21"/>
                              </w:rPr>
                              <w:t>Times New Roman</w:t>
                            </w:r>
                            <w:r>
                              <w:rPr>
                                <w:rFonts w:hint="eastAsia"/>
                                <w:color w:val="FF0000"/>
                                <w:sz w:val="18"/>
                                <w:szCs w:val="21"/>
                              </w:rPr>
                              <w:t>字体</w:t>
                            </w:r>
                          </w:p>
                          <w:bookmarkEnd w:id="22"/>
                          <w:p w14:paraId="74338A97" w14:textId="77777777" w:rsidR="00D04FA0" w:rsidRDefault="00D04FA0">
                            <w:pPr>
                              <w:rPr>
                                <w:color w:val="FF0000"/>
                                <w:sz w:val="18"/>
                                <w:szCs w:val="21"/>
                              </w:rP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33B6C99" id="圆角矩形标注 70" o:spid="_x0000_s1062" type="#_x0000_t62" style="position:absolute;margin-left:32.8pt;margin-top:6.15pt;width:84pt;height:148.5pt;rotation:180;z-index:251682816;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" adj="33788,28963" strokecolor="red">
                <v:textbox>
                  <w:txbxContent>
                    <w:p w14:paraId="1ABFD452" w14:textId="77777777" w:rsidR="00D04FA0" w:rsidRDefault="00930F44">
                      <w:pPr>
                        <w:rPr>
                          <w:color w:val="FF0000"/>
                          <w:sz w:val="18"/>
                          <w:szCs w:val="21"/>
                        </w:rPr>
                      </w:pPr>
                      <w:bookmarkStart w:id="23" w:name="_Hlk167958650"/>
                      <w:r>
                        <w:rPr>
                          <w:rFonts w:hint="eastAsia"/>
                          <w:color w:val="FF0000"/>
                          <w:sz w:val="18"/>
                          <w:szCs w:val="21"/>
                        </w:rPr>
                        <w:t>正文</w:t>
                      </w:r>
                    </w:p>
                    <w:p w14:paraId="4C411C17" w14:textId="77777777" w:rsidR="00D04FA0" w:rsidRDefault="00930F44">
                      <w:pPr>
                        <w:rPr>
                          <w:color w:val="FF0000"/>
                          <w:sz w:val="18"/>
                          <w:szCs w:val="21"/>
                        </w:rPr>
                      </w:pPr>
                      <w:r>
                        <w:rPr>
                          <w:color w:val="FF0000"/>
                          <w:sz w:val="18"/>
                          <w:szCs w:val="21"/>
                        </w:rPr>
                        <w:t>首行缩进</w:t>
                      </w:r>
                      <w:r>
                        <w:rPr>
                          <w:rFonts w:hint="eastAsia"/>
                          <w:color w:val="FF0000"/>
                          <w:sz w:val="18"/>
                          <w:szCs w:val="21"/>
                        </w:rPr>
                        <w:t>2</w:t>
                      </w:r>
                      <w:r>
                        <w:rPr>
                          <w:rFonts w:hint="eastAsia"/>
                          <w:color w:val="FF0000"/>
                          <w:sz w:val="18"/>
                          <w:szCs w:val="21"/>
                        </w:rPr>
                        <w:t>字符、</w:t>
                      </w:r>
                      <w:r>
                        <w:rPr>
                          <w:rFonts w:hint="eastAsia"/>
                          <w:color w:val="FF0000"/>
                          <w:sz w:val="18"/>
                          <w:szCs w:val="21"/>
                        </w:rPr>
                        <w:t>1.5</w:t>
                      </w:r>
                      <w:r>
                        <w:rPr>
                          <w:rFonts w:hint="eastAsia"/>
                          <w:color w:val="FF0000"/>
                          <w:sz w:val="18"/>
                          <w:szCs w:val="21"/>
                        </w:rPr>
                        <w:t>倍行距</w:t>
                      </w:r>
                    </w:p>
                    <w:p w14:paraId="78DF7113" w14:textId="77777777" w:rsidR="00D04FA0" w:rsidRDefault="00930F44">
                      <w:pPr>
                        <w:rPr>
                          <w:color w:val="FF0000"/>
                          <w:sz w:val="18"/>
                          <w:szCs w:val="21"/>
                        </w:rPr>
                      </w:pPr>
                      <w:r>
                        <w:rPr>
                          <w:rFonts w:hint="eastAsia"/>
                          <w:color w:val="FF0000"/>
                          <w:sz w:val="18"/>
                          <w:szCs w:val="21"/>
                        </w:rPr>
                        <w:t>中文：</w:t>
                      </w:r>
                      <w:r>
                        <w:rPr>
                          <w:rFonts w:hint="eastAsia"/>
                          <w:color w:val="FF0000"/>
                          <w:sz w:val="18"/>
                        </w:rPr>
                        <w:t>小四</w:t>
                      </w:r>
                      <w:r>
                        <w:rPr>
                          <w:rFonts w:hint="eastAsia"/>
                          <w:color w:val="FF0000"/>
                          <w:sz w:val="18"/>
                          <w:szCs w:val="21"/>
                        </w:rPr>
                        <w:t>、宋体</w:t>
                      </w:r>
                    </w:p>
                    <w:p w14:paraId="2F01D420" w14:textId="77777777" w:rsidR="00D04FA0" w:rsidRDefault="00930F44">
                      <w:pPr>
                        <w:rPr>
                          <w:color w:val="FF0000"/>
                          <w:sz w:val="18"/>
                          <w:szCs w:val="21"/>
                        </w:rPr>
                      </w:pPr>
                      <w:r>
                        <w:rPr>
                          <w:rFonts w:hint="eastAsia"/>
                          <w:color w:val="FF0000"/>
                          <w:sz w:val="18"/>
                          <w:szCs w:val="21"/>
                        </w:rPr>
                        <w:t>英文、</w:t>
                      </w:r>
                      <w:r>
                        <w:rPr>
                          <w:color w:val="FF0000"/>
                          <w:sz w:val="18"/>
                          <w:szCs w:val="21"/>
                        </w:rPr>
                        <w:t>数字</w:t>
                      </w:r>
                      <w:r>
                        <w:rPr>
                          <w:rFonts w:hint="eastAsia"/>
                          <w:color w:val="FF0000"/>
                          <w:sz w:val="18"/>
                          <w:szCs w:val="21"/>
                        </w:rPr>
                        <w:t>：</w:t>
                      </w:r>
                      <w:r>
                        <w:rPr>
                          <w:rFonts w:hint="eastAsia"/>
                          <w:color w:val="FF0000"/>
                          <w:sz w:val="18"/>
                        </w:rPr>
                        <w:t>小四</w:t>
                      </w:r>
                      <w:r>
                        <w:rPr>
                          <w:rFonts w:hint="eastAsia"/>
                          <w:color w:val="FF0000"/>
                          <w:sz w:val="18"/>
                          <w:szCs w:val="21"/>
                        </w:rPr>
                        <w:t>、</w:t>
                      </w:r>
                      <w:r>
                        <w:rPr>
                          <w:rFonts w:hint="eastAsia"/>
                          <w:color w:val="FF0000"/>
                          <w:sz w:val="18"/>
                          <w:szCs w:val="21"/>
                        </w:rPr>
                        <w:t>Times New Roman</w:t>
                      </w:r>
                      <w:r>
                        <w:rPr>
                          <w:rFonts w:hint="eastAsia"/>
                          <w:color w:val="FF0000"/>
                          <w:sz w:val="18"/>
                          <w:szCs w:val="21"/>
                        </w:rPr>
                        <w:t>字体</w:t>
                      </w:r>
                    </w:p>
                    <w:bookmarkEnd w:id="23"/>
                    <w:p w14:paraId="74338A97" w14:textId="77777777" w:rsidR="00D04FA0" w:rsidRDefault="00D04FA0">
                      <w:pPr>
                        <w:rPr>
                          <w:color w:val="FF0000"/>
                          <w:sz w:val="18"/>
                          <w:szCs w:val="21"/>
                        </w:rPr>
                      </w:pPr>
                    </w:p>
                  </w:txbxContent>
                </v:textbox>
                <w10:wrap anchorx="page"/>
              </v:shape>
            </w:pict>
          </mc:Fallback>
        </mc:AlternateContent>
      </w:r>
      <w:r w:rsidRPr="004C0574">
        <w:rPr>
          <w:rFonts w:ascii="Times New Roman" w:eastAsia="宋体" w:hAnsi="Times New Roman"/>
          <w:b/>
          <w:bCs w:val="0"/>
        </w:rPr>
        <w:t xml:space="preserve">2.2.1. </w:t>
      </w:r>
      <w:r w:rsidRPr="004C0574">
        <w:rPr>
          <w:rFonts w:ascii="Times New Roman" w:eastAsia="宋体" w:hAnsi="Times New Roman"/>
          <w:b/>
          <w:bCs w:val="0"/>
        </w:rPr>
        <w:t>网络爬虫的工作流程</w:t>
      </w:r>
      <w:bookmarkEnd w:id="21"/>
    </w:p>
    <w:p w14:paraId="3553D3A8" w14:textId="77777777" w:rsidR="00D04FA0" w:rsidRDefault="004C0574">
      <w:pPr>
        <w:pStyle w:val="afa"/>
        <w:adjustRightInd w:val="0"/>
        <w:snapToGrid w:val="0"/>
        <w:ind w:firstLineChars="200" w:firstLine="48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81792" behindDoc="0" locked="0" layoutInCell="1" allowOverlap="1" wp14:anchorId="4FCB5D48" wp14:editId="47C66E45">
                <wp:simplePos x="0" y="0"/>
                <wp:positionH relativeFrom="column">
                  <wp:posOffset>-956945</wp:posOffset>
                </wp:positionH>
                <wp:positionV relativeFrom="paragraph">
                  <wp:posOffset>372110</wp:posOffset>
                </wp:positionV>
                <wp:extent cx="952500" cy="1257300"/>
                <wp:effectExtent l="0" t="590550" r="38100" b="19050"/>
                <wp:wrapNone/>
                <wp:docPr id="69" name="圆角矩形标注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52500" cy="1257300"/>
                        </a:xfrm>
                        <a:prstGeom prst="wedgeRoundRectCallout">
                          <a:avLst>
                            <a:gd name="adj1" fmla="val -48783"/>
                            <a:gd name="adj2" fmla="val 94021"/>
                            <a:gd name="adj3" fmla="val 16667"/>
                          </a:avLst>
                        </a:prstGeom>
                        <a:solidFill>
                          <a:srgbClr val="FFFFFF"/>
                        </a:solidFill>
                        <a:ln w="9525" algn="ctr">
                          <a:solidFill>
                            <a:srgbClr val="FF0000"/>
                          </a:solidFill>
                          <a:miter lim="800000"/>
                        </a:ln>
                        <a:effectLst/>
                      </wps:spPr>
                      <wps:txbx>
                        <w:txbxContent>
                          <w:p w14:paraId="7FF80B80" w14:textId="77777777" w:rsidR="004C0574" w:rsidRDefault="004C0574" w:rsidP="004C0574">
                            <w:pPr>
                              <w:rPr>
                                <w:color w:val="FF0000"/>
                                <w:sz w:val="18"/>
                                <w:szCs w:val="21"/>
                              </w:rPr>
                            </w:pPr>
                            <w:r>
                              <w:rPr>
                                <w:rFonts w:hint="eastAsia"/>
                                <w:color w:val="FF0000"/>
                                <w:sz w:val="18"/>
                                <w:szCs w:val="21"/>
                              </w:rPr>
                              <w:t>三级标题</w:t>
                            </w:r>
                          </w:p>
                          <w:p w14:paraId="69DE2F33" w14:textId="77777777" w:rsidR="00D04FA0" w:rsidRPr="004C0574" w:rsidRDefault="004C0574">
                            <w:pPr>
                              <w:rPr>
                                <w:color w:val="FF0000"/>
                                <w:sz w:val="18"/>
                              </w:rPr>
                            </w:pPr>
                            <w:r>
                              <w:rPr>
                                <w:rFonts w:hint="eastAsia"/>
                                <w:color w:val="FF0000"/>
                                <w:sz w:val="18"/>
                                <w:szCs w:val="21"/>
                              </w:rPr>
                              <w:t>序数居左顶格、宋体、加粗、小四、</w:t>
                            </w:r>
                            <w:r>
                              <w:rPr>
                                <w:rFonts w:hint="eastAsia"/>
                                <w:color w:val="FF0000"/>
                                <w:sz w:val="18"/>
                                <w:szCs w:val="21"/>
                              </w:rPr>
                              <w:t>1.5</w:t>
                            </w:r>
                            <w:r>
                              <w:rPr>
                                <w:rFonts w:hint="eastAsia"/>
                                <w:color w:val="FF0000"/>
                                <w:sz w:val="18"/>
                                <w:szCs w:val="21"/>
                              </w:rPr>
                              <w:t>倍行距。</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CB5D48" id="圆角矩形标注 69" o:spid="_x0000_s1063" type="#_x0000_t62" style="position:absolute;left:0;text-align:left;margin-left:-75.35pt;margin-top:29.3pt;width:75pt;height:99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" adj="263,31109" strokecolor="red">
                <v:textbox>
                  <w:txbxContent>
                    <w:p w14:paraId="7FF80B80" w14:textId="77777777" w:rsidR="004C0574" w:rsidRDefault="004C0574" w:rsidP="004C0574">
                      <w:pPr>
                        <w:rPr>
                          <w:color w:val="FF0000"/>
                          <w:sz w:val="18"/>
                          <w:szCs w:val="21"/>
                        </w:rPr>
                      </w:pPr>
                      <w:r>
                        <w:rPr>
                          <w:rFonts w:hint="eastAsia"/>
                          <w:color w:val="FF0000"/>
                          <w:sz w:val="18"/>
                          <w:szCs w:val="21"/>
                        </w:rPr>
                        <w:t>三级标题</w:t>
                      </w:r>
                    </w:p>
                    <w:p w14:paraId="69DE2F33" w14:textId="77777777" w:rsidR="00D04FA0" w:rsidRPr="004C0574" w:rsidRDefault="004C0574">
                      <w:pPr>
                        <w:rPr>
                          <w:color w:val="FF0000"/>
                          <w:sz w:val="18"/>
                        </w:rPr>
                      </w:pPr>
                      <w:r>
                        <w:rPr>
                          <w:rFonts w:hint="eastAsia"/>
                          <w:color w:val="FF0000"/>
                          <w:sz w:val="18"/>
                          <w:szCs w:val="21"/>
                        </w:rPr>
                        <w:t>序数居左顶格、宋体、加粗、小四、</w:t>
                      </w:r>
                      <w:r>
                        <w:rPr>
                          <w:rFonts w:hint="eastAsia"/>
                          <w:color w:val="FF0000"/>
                          <w:sz w:val="18"/>
                          <w:szCs w:val="21"/>
                        </w:rPr>
                        <w:t>1.5</w:t>
                      </w:r>
                      <w:r>
                        <w:rPr>
                          <w:rFonts w:hint="eastAsia"/>
                          <w:color w:val="FF0000"/>
                          <w:sz w:val="18"/>
                          <w:szCs w:val="21"/>
                        </w:rPr>
                        <w:t>倍行距。</w:t>
                      </w:r>
                    </w:p>
                  </w:txbxContent>
                </v:textbox>
              </v:shape>
            </w:pict>
          </mc:Fallback>
        </mc:AlternateContent>
      </w:r>
      <w:r>
        <w:rPr>
          <w:rFonts w:asciiTheme="minorHAnsi" w:hAnsiTheme="minorHAnsi" w:cstheme="minorHAnsi"/>
        </w:rPr>
        <w:t>对于本程序由于股票的页面相对固定，因此可以采取将股票代码作为一个线性表，对每个股票代码进行遍历获取网页。另外还要对获取的信息与数据库中保存的信息进行比较，避免重复。网络爬虫工作流程图见图</w:t>
      </w:r>
      <w:r>
        <w:rPr>
          <w:rFonts w:asciiTheme="minorHAnsi" w:hAnsiTheme="minorHAnsi" w:cstheme="minorHAnsi"/>
        </w:rPr>
        <w:t>2-1</w:t>
      </w:r>
      <w:r>
        <w:rPr>
          <w:rFonts w:asciiTheme="minorHAnsi" w:hAnsiTheme="minorHAnsi" w:cstheme="minorHAnsi"/>
        </w:rPr>
        <w:t>。</w:t>
      </w:r>
    </w:p>
    <w:p w14:paraId="6BEB9F7B" w14:textId="77777777" w:rsidR="00D04FA0" w:rsidRDefault="00930F44">
      <w:pPr>
        <w:adjustRightInd w:val="0"/>
        <w:snapToGrid w:val="0"/>
        <w:spacing w:line="360" w:lineRule="auto"/>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84864" behindDoc="0" locked="0" layoutInCell="1" allowOverlap="1" wp14:anchorId="2281221D" wp14:editId="4F066C3B">
                <wp:simplePos x="0" y="0"/>
                <wp:positionH relativeFrom="column">
                  <wp:posOffset>4059554</wp:posOffset>
                </wp:positionH>
                <wp:positionV relativeFrom="paragraph">
                  <wp:posOffset>2212975</wp:posOffset>
                </wp:positionV>
                <wp:extent cx="2047875" cy="1447800"/>
                <wp:effectExtent l="647700" t="0" r="28575" b="19050"/>
                <wp:wrapNone/>
                <wp:docPr id="76" name="圆角矩形标注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47875" cy="1447800"/>
                        </a:xfrm>
                        <a:prstGeom prst="wedgeRoundRectCallout">
                          <a:avLst>
                            <a:gd name="adj1" fmla="val 79508"/>
                            <a:gd name="adj2" fmla="val -5132"/>
                            <a:gd name="adj3" fmla="val 16667"/>
                          </a:avLst>
                        </a:prstGeom>
                        <a:solidFill>
                          <a:srgbClr val="FFFFFF"/>
                        </a:solidFill>
                        <a:ln w="9525" algn="ctr">
                          <a:solidFill>
                            <a:srgbClr val="FF0000"/>
                          </a:solidFill>
                          <a:miter lim="800000"/>
                        </a:ln>
                        <a:effectLst/>
                      </wps:spPr>
                      <wps:txbx>
                        <w:txbxContent>
                          <w:p w14:paraId="37D378E3" w14:textId="77777777" w:rsidR="004C0574" w:rsidRDefault="00930F44" w:rsidP="004C0574">
                            <w:pPr>
                              <w:rPr>
                                <w:rFonts w:ascii="宋体" w:hAnsi="宋体" w:hint="eastAsia"/>
                                <w:color w:val="FF0000"/>
                                <w:sz w:val="18"/>
                                <w:szCs w:val="21"/>
                              </w:rPr>
                            </w:pPr>
                            <w:r>
                              <w:rPr>
                                <w:color w:val="FF0000"/>
                                <w:sz w:val="18"/>
                              </w:rPr>
                              <w:t>图序和图题</w:t>
                            </w:r>
                            <w:r>
                              <w:rPr>
                                <w:rFonts w:hint="eastAsia"/>
                                <w:color w:val="FF0000"/>
                                <w:sz w:val="18"/>
                              </w:rPr>
                              <w:t>：标于图的下方居中，五号、</w:t>
                            </w:r>
                            <w:r w:rsidR="004C0574">
                              <w:rPr>
                                <w:rFonts w:hint="eastAsia"/>
                                <w:color w:val="FF0000"/>
                                <w:sz w:val="18"/>
                              </w:rPr>
                              <w:t>宋</w:t>
                            </w:r>
                            <w:r>
                              <w:rPr>
                                <w:color w:val="FF0000"/>
                                <w:sz w:val="18"/>
                              </w:rPr>
                              <w:t>体</w:t>
                            </w:r>
                            <w:r w:rsidR="004C0574">
                              <w:rPr>
                                <w:rFonts w:hint="eastAsia"/>
                                <w:color w:val="FF0000"/>
                                <w:sz w:val="18"/>
                              </w:rPr>
                              <w:t>、</w:t>
                            </w:r>
                            <w:r w:rsidR="004C0574">
                              <w:rPr>
                                <w:rFonts w:ascii="宋体" w:hAnsi="宋体" w:hint="eastAsia"/>
                                <w:color w:val="FF0000"/>
                                <w:sz w:val="18"/>
                                <w:szCs w:val="21"/>
                              </w:rPr>
                              <w:t>中文宋体， Times New Roman字体</w:t>
                            </w:r>
                            <w:r w:rsidR="00C25205">
                              <w:rPr>
                                <w:rFonts w:ascii="宋体" w:hAnsi="宋体" w:hint="eastAsia"/>
                                <w:color w:val="FF0000"/>
                                <w:sz w:val="18"/>
                                <w:szCs w:val="21"/>
                              </w:rPr>
                              <w:t>，行间距1.5</w:t>
                            </w:r>
                          </w:p>
                          <w:p w14:paraId="46D16E10" w14:textId="77777777" w:rsidR="00D04FA0" w:rsidRDefault="00930F44">
                            <w:pPr>
                              <w:rPr>
                                <w:rFonts w:ascii="宋体" w:hAnsi="宋体" w:hint="eastAsia"/>
                                <w:color w:val="FF0000"/>
                                <w:sz w:val="18"/>
                                <w:szCs w:val="21"/>
                              </w:rPr>
                            </w:pPr>
                            <w:r>
                              <w:rPr>
                                <w:rFonts w:hint="eastAsia"/>
                                <w:color w:val="FF0000"/>
                                <w:sz w:val="18"/>
                              </w:rPr>
                              <w:t>图内</w:t>
                            </w:r>
                            <w:r>
                              <w:rPr>
                                <w:color w:val="FF0000"/>
                                <w:sz w:val="18"/>
                              </w:rPr>
                              <w:t>：</w:t>
                            </w:r>
                            <w:r>
                              <w:rPr>
                                <w:rFonts w:hint="eastAsia"/>
                                <w:color w:val="FF0000"/>
                                <w:sz w:val="18"/>
                              </w:rPr>
                              <w:t>五号</w:t>
                            </w:r>
                            <w:r>
                              <w:rPr>
                                <w:color w:val="FF0000"/>
                                <w:sz w:val="18"/>
                              </w:rPr>
                              <w:t>、</w:t>
                            </w:r>
                            <w:r>
                              <w:rPr>
                                <w:rFonts w:ascii="宋体" w:hAnsi="宋体" w:hint="eastAsia"/>
                                <w:color w:val="FF0000"/>
                                <w:sz w:val="18"/>
                                <w:szCs w:val="21"/>
                              </w:rPr>
                              <w:t>中文宋体，</w:t>
                            </w:r>
                            <w:r w:rsidR="004C0574">
                              <w:rPr>
                                <w:rFonts w:ascii="宋体" w:hAnsi="宋体" w:hint="eastAsia"/>
                                <w:color w:val="FF0000"/>
                                <w:sz w:val="18"/>
                                <w:szCs w:val="21"/>
                              </w:rPr>
                              <w:t xml:space="preserve"> </w:t>
                            </w:r>
                            <w:r>
                              <w:rPr>
                                <w:rFonts w:ascii="宋体" w:hAnsi="宋体" w:hint="eastAsia"/>
                                <w:color w:val="FF0000"/>
                                <w:sz w:val="18"/>
                                <w:szCs w:val="21"/>
                              </w:rPr>
                              <w:t>Times New Roman字体</w:t>
                            </w:r>
                          </w:p>
                          <w:p w14:paraId="6B782E3B" w14:textId="77777777" w:rsidR="00D04FA0" w:rsidRDefault="00930F44">
                            <w:pPr>
                              <w:rPr>
                                <w:color w:val="FF0000"/>
                                <w:sz w:val="18"/>
                              </w:rPr>
                            </w:pPr>
                            <w:r>
                              <w:rPr>
                                <w:rFonts w:hint="eastAsia"/>
                                <w:color w:val="FF0000"/>
                                <w:sz w:val="18"/>
                              </w:rPr>
                              <w:t>图片</w:t>
                            </w:r>
                            <w:r>
                              <w:rPr>
                                <w:color w:val="FF0000"/>
                                <w:sz w:val="18"/>
                              </w:rPr>
                              <w:t>格式：嵌入文本行中</w:t>
                            </w:r>
                            <w:r>
                              <w:rPr>
                                <w:rFonts w:hint="eastAsia"/>
                                <w:color w:val="FF0000"/>
                                <w:sz w:val="18"/>
                              </w:rPr>
                              <w:t>，</w:t>
                            </w:r>
                            <w:r>
                              <w:rPr>
                                <w:color w:val="FF0000"/>
                                <w:sz w:val="18"/>
                              </w:rPr>
                              <w:t>居中</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281221D" id="圆角矩形标注 76" o:spid="_x0000_s1064" type="#_x0000_t62" style="position:absolute;left:0;text-align:left;margin-left:319.65pt;margin-top:174.25pt;width:161.25pt;height:114pt;rotation:180;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" adj="27974,9691" strokecolor="red">
                <v:textbox>
                  <w:txbxContent>
                    <w:p w14:paraId="37D378E3" w14:textId="77777777" w:rsidR="004C0574" w:rsidRDefault="00930F44" w:rsidP="004C0574">
                      <w:pPr>
                        <w:rPr>
                          <w:rFonts w:ascii="宋体" w:hAnsi="宋体" w:hint="eastAsia"/>
                          <w:color w:val="FF0000"/>
                          <w:sz w:val="18"/>
                          <w:szCs w:val="21"/>
                        </w:rPr>
                      </w:pPr>
                      <w:r>
                        <w:rPr>
                          <w:color w:val="FF0000"/>
                          <w:sz w:val="18"/>
                        </w:rPr>
                        <w:t>图序和图题</w:t>
                      </w:r>
                      <w:r>
                        <w:rPr>
                          <w:rFonts w:hint="eastAsia"/>
                          <w:color w:val="FF0000"/>
                          <w:sz w:val="18"/>
                        </w:rPr>
                        <w:t>：标于图的下方居中，五号、</w:t>
                      </w:r>
                      <w:r w:rsidR="004C0574">
                        <w:rPr>
                          <w:rFonts w:hint="eastAsia"/>
                          <w:color w:val="FF0000"/>
                          <w:sz w:val="18"/>
                        </w:rPr>
                        <w:t>宋</w:t>
                      </w:r>
                      <w:r>
                        <w:rPr>
                          <w:color w:val="FF0000"/>
                          <w:sz w:val="18"/>
                        </w:rPr>
                        <w:t>体</w:t>
                      </w:r>
                      <w:r w:rsidR="004C0574">
                        <w:rPr>
                          <w:rFonts w:hint="eastAsia"/>
                          <w:color w:val="FF0000"/>
                          <w:sz w:val="18"/>
                        </w:rPr>
                        <w:t>、</w:t>
                      </w:r>
                      <w:r w:rsidR="004C0574">
                        <w:rPr>
                          <w:rFonts w:ascii="宋体" w:hAnsi="宋体" w:hint="eastAsia"/>
                          <w:color w:val="FF0000"/>
                          <w:sz w:val="18"/>
                          <w:szCs w:val="21"/>
                        </w:rPr>
                        <w:t>中文宋体， Times New Roman字体</w:t>
                      </w:r>
                      <w:r w:rsidR="00C25205">
                        <w:rPr>
                          <w:rFonts w:ascii="宋体" w:hAnsi="宋体" w:hint="eastAsia"/>
                          <w:color w:val="FF0000"/>
                          <w:sz w:val="18"/>
                          <w:szCs w:val="21"/>
                        </w:rPr>
                        <w:t>，行间距1.5</w:t>
                      </w:r>
                    </w:p>
                    <w:p w14:paraId="46D16E10" w14:textId="77777777" w:rsidR="00D04FA0" w:rsidRDefault="00930F44">
                      <w:pPr>
                        <w:rPr>
                          <w:rFonts w:ascii="宋体" w:hAnsi="宋体" w:hint="eastAsia"/>
                          <w:color w:val="FF0000"/>
                          <w:sz w:val="18"/>
                          <w:szCs w:val="21"/>
                        </w:rPr>
                      </w:pPr>
                      <w:r>
                        <w:rPr>
                          <w:rFonts w:hint="eastAsia"/>
                          <w:color w:val="FF0000"/>
                          <w:sz w:val="18"/>
                        </w:rPr>
                        <w:t>图内</w:t>
                      </w:r>
                      <w:r>
                        <w:rPr>
                          <w:color w:val="FF0000"/>
                          <w:sz w:val="18"/>
                        </w:rPr>
                        <w:t>：</w:t>
                      </w:r>
                      <w:r>
                        <w:rPr>
                          <w:rFonts w:hint="eastAsia"/>
                          <w:color w:val="FF0000"/>
                          <w:sz w:val="18"/>
                        </w:rPr>
                        <w:t>五号</w:t>
                      </w:r>
                      <w:r>
                        <w:rPr>
                          <w:color w:val="FF0000"/>
                          <w:sz w:val="18"/>
                        </w:rPr>
                        <w:t>、</w:t>
                      </w:r>
                      <w:r>
                        <w:rPr>
                          <w:rFonts w:ascii="宋体" w:hAnsi="宋体" w:hint="eastAsia"/>
                          <w:color w:val="FF0000"/>
                          <w:sz w:val="18"/>
                          <w:szCs w:val="21"/>
                        </w:rPr>
                        <w:t>中文宋体，</w:t>
                      </w:r>
                      <w:r w:rsidR="004C0574">
                        <w:rPr>
                          <w:rFonts w:ascii="宋体" w:hAnsi="宋体" w:hint="eastAsia"/>
                          <w:color w:val="FF0000"/>
                          <w:sz w:val="18"/>
                          <w:szCs w:val="21"/>
                        </w:rPr>
                        <w:t xml:space="preserve"> </w:t>
                      </w:r>
                      <w:r>
                        <w:rPr>
                          <w:rFonts w:ascii="宋体" w:hAnsi="宋体" w:hint="eastAsia"/>
                          <w:color w:val="FF0000"/>
                          <w:sz w:val="18"/>
                          <w:szCs w:val="21"/>
                        </w:rPr>
                        <w:t>Times New Roman字体</w:t>
                      </w:r>
                    </w:p>
                    <w:p w14:paraId="6B782E3B" w14:textId="77777777" w:rsidR="00D04FA0" w:rsidRDefault="00930F44">
                      <w:pPr>
                        <w:rPr>
                          <w:color w:val="FF0000"/>
                          <w:sz w:val="18"/>
                        </w:rPr>
                      </w:pPr>
                      <w:r>
                        <w:rPr>
                          <w:rFonts w:hint="eastAsia"/>
                          <w:color w:val="FF0000"/>
                          <w:sz w:val="18"/>
                        </w:rPr>
                        <w:t>图片</w:t>
                      </w:r>
                      <w:r>
                        <w:rPr>
                          <w:color w:val="FF0000"/>
                          <w:sz w:val="18"/>
                        </w:rPr>
                        <w:t>格式：嵌入文本行中</w:t>
                      </w:r>
                      <w:r>
                        <w:rPr>
                          <w:rFonts w:hint="eastAsia"/>
                          <w:color w:val="FF0000"/>
                          <w:sz w:val="18"/>
                        </w:rPr>
                        <w:t>，</w:t>
                      </w:r>
                      <w:r>
                        <w:rPr>
                          <w:color w:val="FF0000"/>
                          <w:sz w:val="18"/>
                        </w:rPr>
                        <w:t>居中</w:t>
                      </w:r>
                    </w:p>
                  </w:txbxContent>
                </v:textbox>
              </v:shape>
            </w:pict>
          </mc:Fallback>
        </mc:AlternateContent>
      </w:r>
      <w:r>
        <w:rPr>
          <w:rFonts w:asciiTheme="minorHAnsi" w:hAnsiTheme="minorHAnsi" w:cstheme="minorHAnsi"/>
          <w:noProof/>
        </w:rPr>
        <mc:AlternateContent>
          <mc:Choice Requires="wps">
            <w:drawing>
              <wp:anchor distT="0" distB="0" distL="114300" distR="114300" simplePos="0" relativeHeight="251683840" behindDoc="0" locked="0" layoutInCell="1" allowOverlap="1" wp14:anchorId="4472E807" wp14:editId="073C3128">
                <wp:simplePos x="0" y="0"/>
                <wp:positionH relativeFrom="column">
                  <wp:posOffset>-1026795</wp:posOffset>
                </wp:positionH>
                <wp:positionV relativeFrom="paragraph">
                  <wp:posOffset>1503680</wp:posOffset>
                </wp:positionV>
                <wp:extent cx="1714500" cy="1676400"/>
                <wp:effectExtent l="0" t="0" r="1181100" b="19050"/>
                <wp:wrapNone/>
                <wp:docPr id="71" name="圆角矩形标注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14500" cy="1676401"/>
                        </a:xfrm>
                        <a:prstGeom prst="wedgeRoundRectCallout">
                          <a:avLst>
                            <a:gd name="adj1" fmla="val -115560"/>
                            <a:gd name="adj2" fmla="val 45066"/>
                            <a:gd name="adj3" fmla="val 16667"/>
                          </a:avLst>
                        </a:prstGeom>
                        <a:solidFill>
                          <a:srgbClr val="FFFFFF"/>
                        </a:solidFill>
                        <a:ln w="9525" algn="ctr">
                          <a:solidFill>
                            <a:srgbClr val="FF0000"/>
                          </a:solidFill>
                          <a:miter lim="800000"/>
                        </a:ln>
                        <a:effectLst/>
                      </wps:spPr>
                      <wps:txbx>
                        <w:txbxContent>
                          <w:p w14:paraId="1C3104E6" w14:textId="77777777" w:rsidR="00D04FA0" w:rsidRDefault="00930F44">
                            <w:pPr>
                              <w:pStyle w:val="31"/>
                              <w:spacing w:after="0"/>
                              <w:rPr>
                                <w:color w:val="FF0000"/>
                                <w:sz w:val="18"/>
                              </w:rPr>
                            </w:pPr>
                            <w:r>
                              <w:rPr>
                                <w:rFonts w:hint="eastAsia"/>
                                <w:color w:val="FF0000"/>
                                <w:sz w:val="18"/>
                              </w:rPr>
                              <w:t>插图</w:t>
                            </w:r>
                            <w:r>
                              <w:rPr>
                                <w:color w:val="FF0000"/>
                                <w:sz w:val="18"/>
                              </w:rPr>
                              <w:t>位于</w:t>
                            </w:r>
                            <w:r>
                              <w:rPr>
                                <w:rFonts w:hint="eastAsia"/>
                                <w:color w:val="FF0000"/>
                                <w:sz w:val="18"/>
                              </w:rPr>
                              <w:t>引用</w:t>
                            </w:r>
                            <w:r>
                              <w:rPr>
                                <w:color w:val="FF0000"/>
                                <w:sz w:val="18"/>
                              </w:rPr>
                              <w:t>该插图的字段后面</w:t>
                            </w:r>
                          </w:p>
                          <w:p w14:paraId="1F959BBC" w14:textId="77777777" w:rsidR="00D04FA0" w:rsidRDefault="00930F44">
                            <w:pPr>
                              <w:pStyle w:val="31"/>
                              <w:spacing w:after="0"/>
                            </w:pPr>
                            <w:r>
                              <w:rPr>
                                <w:color w:val="FF0000"/>
                                <w:sz w:val="18"/>
                              </w:rPr>
                              <w:t>每幅插图应有图序和图题，插图可以统一编序，也可以逐章单独编序，图序必须连续，不得重复或跳缺</w:t>
                            </w:r>
                            <w:r>
                              <w:rPr>
                                <w:rFonts w:hint="eastAsia"/>
                                <w:color w:val="FF0000"/>
                                <w:sz w:val="18"/>
                              </w:rPr>
                              <w:t>。</w:t>
                            </w:r>
                          </w:p>
                        </w:txbxContent>
                      </wps:txbx>
                      <wps:bodyPr rot="0" vert="horz" wrap="square" lIns="91440" tIns="45720" rIns="91440" bIns="45720" anchor="t" anchorCtr="0" upright="1">
                        <a:noAutofit/>
                      </wps:bodyPr>
                    </wps:wsp>
                  </a:graphicData>
                </a:graphic>
              </wp:anchor>
            </w:drawing>
          </mc:Choice>
          <mc:Fallback>
            <w:pict>
              <v:shape w14:anchorId="4472E807" id="圆角矩形标注 71" o:spid="_x0000_s1065" type="#_x0000_t62" style="position:absolute;left:0;text-align:left;margin-left:-80.85pt;margin-top:118.4pt;width:135pt;height:132pt;rotation:180;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" adj="-14161,20534" strokecolor="red">
                <v:textbox>
                  <w:txbxContent>
                    <w:p w14:paraId="1C3104E6" w14:textId="77777777" w:rsidR="00D04FA0" w:rsidRDefault="00930F44">
                      <w:pPr>
                        <w:pStyle w:val="31"/>
                        <w:spacing w:after="0"/>
                        <w:rPr>
                          <w:color w:val="FF0000"/>
                          <w:sz w:val="18"/>
                        </w:rPr>
                      </w:pPr>
                      <w:r>
                        <w:rPr>
                          <w:rFonts w:hint="eastAsia"/>
                          <w:color w:val="FF0000"/>
                          <w:sz w:val="18"/>
                        </w:rPr>
                        <w:t>插图</w:t>
                      </w:r>
                      <w:r>
                        <w:rPr>
                          <w:color w:val="FF0000"/>
                          <w:sz w:val="18"/>
                        </w:rPr>
                        <w:t>位于</w:t>
                      </w:r>
                      <w:r>
                        <w:rPr>
                          <w:rFonts w:hint="eastAsia"/>
                          <w:color w:val="FF0000"/>
                          <w:sz w:val="18"/>
                        </w:rPr>
                        <w:t>引用</w:t>
                      </w:r>
                      <w:r>
                        <w:rPr>
                          <w:color w:val="FF0000"/>
                          <w:sz w:val="18"/>
                        </w:rPr>
                        <w:t>该插图的字段后面</w:t>
                      </w:r>
                    </w:p>
                    <w:p w14:paraId="1F959BBC" w14:textId="77777777" w:rsidR="00D04FA0" w:rsidRDefault="00930F44">
                      <w:pPr>
                        <w:pStyle w:val="31"/>
                        <w:spacing w:after="0"/>
                      </w:pPr>
                      <w:r>
                        <w:rPr>
                          <w:color w:val="FF0000"/>
                          <w:sz w:val="18"/>
                        </w:rPr>
                        <w:t>每幅插图应有图序和图题，插图可以统一编序，也可以逐章单独编序，图序必须连续，不得重复或跳缺</w:t>
                      </w:r>
                      <w:r>
                        <w:rPr>
                          <w:rFonts w:hint="eastAsia"/>
                          <w:color w:val="FF0000"/>
                          <w:sz w:val="18"/>
                        </w:rPr>
                        <w:t>。</w:t>
                      </w:r>
                    </w:p>
                  </w:txbxContent>
                </v:textbox>
              </v:shape>
            </w:pict>
          </mc:Fallback>
        </mc:AlternateContent>
      </w:r>
      <w:r>
        <w:rPr>
          <w:rFonts w:asciiTheme="minorHAnsi" w:hAnsiTheme="minorHAnsi" w:cstheme="minorHAnsi"/>
        </w:rPr>
        <w:object w:dxaOrig="3075" w:dyaOrig="4942" w14:anchorId="2B3692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05pt;height:247.6pt" o:ole="">
            <v:imagedata r:id="rId22" o:title=""/>
          </v:shape>
          <o:OLEObject Type="Embed" ProgID="Visio.Drawing.15" ShapeID="_x0000_i1025" DrawAspect="Content" ObjectID="_1800473208" r:id="rId23"/>
        </w:object>
      </w:r>
    </w:p>
    <w:p w14:paraId="49522E84" w14:textId="77777777" w:rsidR="00D04FA0" w:rsidRPr="00C25205" w:rsidRDefault="00930F44">
      <w:pPr>
        <w:pStyle w:val="a4"/>
        <w:adjustRightInd w:val="0"/>
        <w:snapToGrid w:val="0"/>
        <w:spacing w:line="360" w:lineRule="auto"/>
        <w:jc w:val="center"/>
        <w:rPr>
          <w:rFonts w:ascii="Times New Roman" w:eastAsia="宋体" w:hAnsi="Times New Roman"/>
          <w:szCs w:val="21"/>
        </w:rPr>
      </w:pPr>
      <w:r w:rsidRPr="00C25205">
        <w:rPr>
          <w:rFonts w:ascii="Times New Roman" w:eastAsia="宋体" w:hAnsi="Times New Roman"/>
          <w:szCs w:val="21"/>
        </w:rPr>
        <w:t>图</w:t>
      </w:r>
      <w:r w:rsidRPr="00C25205">
        <w:rPr>
          <w:rFonts w:ascii="Times New Roman" w:eastAsia="宋体" w:hAnsi="Times New Roman"/>
          <w:szCs w:val="21"/>
        </w:rPr>
        <w:t xml:space="preserve">2-1 </w:t>
      </w:r>
      <w:r w:rsidRPr="00C25205">
        <w:rPr>
          <w:rFonts w:ascii="Times New Roman" w:eastAsia="宋体" w:hAnsi="Times New Roman"/>
          <w:szCs w:val="21"/>
        </w:rPr>
        <w:t>网络爬虫工作流程</w:t>
      </w:r>
    </w:p>
    <w:p w14:paraId="70CF491B"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w:t>
      </w:r>
      <w:r>
        <w:rPr>
          <w:rFonts w:asciiTheme="minorHAnsi" w:hAnsiTheme="minorHAnsi" w:cstheme="minorHAnsi"/>
        </w:rPr>
        <w:t>正文内容</w:t>
      </w:r>
      <w:r>
        <w:rPr>
          <w:rFonts w:asciiTheme="minorHAnsi" w:hAnsiTheme="minorHAnsi" w:cstheme="minorHAnsi"/>
        </w:rPr>
        <w:t>……</w:t>
      </w:r>
    </w:p>
    <w:p w14:paraId="5B3471C4"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w:t>
      </w:r>
      <w:r>
        <w:rPr>
          <w:rFonts w:asciiTheme="minorHAnsi" w:hAnsiTheme="minorHAnsi" w:cstheme="minorHAnsi"/>
        </w:rPr>
        <w:t>正文内容</w:t>
      </w:r>
      <w:r>
        <w:rPr>
          <w:rFonts w:asciiTheme="minorHAnsi" w:hAnsiTheme="minorHAnsi" w:cstheme="minorHAnsi"/>
        </w:rPr>
        <w:t>……</w:t>
      </w:r>
    </w:p>
    <w:p w14:paraId="05FD47D8"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通过上文的</w:t>
      </w:r>
      <w:r>
        <w:rPr>
          <w:rFonts w:asciiTheme="minorHAnsi" w:hAnsiTheme="minorHAnsi" w:cstheme="minorHAnsi"/>
        </w:rPr>
        <w:t>CDM</w:t>
      </w:r>
      <w:r>
        <w:rPr>
          <w:rFonts w:asciiTheme="minorHAnsi" w:hAnsiTheme="minorHAnsi" w:cstheme="minorHAnsi"/>
        </w:rPr>
        <w:t>与</w:t>
      </w:r>
      <w:r>
        <w:rPr>
          <w:rFonts w:asciiTheme="minorHAnsi" w:hAnsiTheme="minorHAnsi" w:cstheme="minorHAnsi"/>
        </w:rPr>
        <w:t>PDM</w:t>
      </w:r>
      <w:r>
        <w:rPr>
          <w:rFonts w:asciiTheme="minorHAnsi" w:hAnsiTheme="minorHAnsi" w:cstheme="minorHAnsi"/>
        </w:rPr>
        <w:t>模型构建数据库结构创建如下表：</w:t>
      </w:r>
    </w:p>
    <w:p w14:paraId="60B9E290" w14:textId="77777777" w:rsidR="00C25205" w:rsidRDefault="00C25205">
      <w:pPr>
        <w:adjustRightInd w:val="0"/>
        <w:snapToGrid w:val="0"/>
        <w:spacing w:line="360" w:lineRule="auto"/>
        <w:jc w:val="center"/>
        <w:rPr>
          <w:rFonts w:asciiTheme="minorHAnsi" w:eastAsia="黑体" w:hAnsiTheme="minorHAnsi" w:cstheme="minorHAnsi"/>
          <w:szCs w:val="21"/>
        </w:rPr>
      </w:pPr>
      <w:bookmarkStart w:id="24" w:name="3"/>
      <w:bookmarkStart w:id="25" w:name="OLE_LINK3"/>
      <w:bookmarkStart w:id="26" w:name="OLE_LINK5"/>
      <w:r>
        <w:rPr>
          <w:rFonts w:asciiTheme="minorHAnsi" w:eastAsia="黑体" w:hAnsiTheme="minorHAnsi" w:cstheme="minorHAnsi"/>
          <w:noProof/>
        </w:rPr>
        <w:lastRenderedPageBreak/>
        <mc:AlternateContent>
          <mc:Choice Requires="wps">
            <w:drawing>
              <wp:anchor distT="0" distB="0" distL="114300" distR="114300" simplePos="0" relativeHeight="251685888" behindDoc="0" locked="0" layoutInCell="1" allowOverlap="1" wp14:anchorId="679E9FC6" wp14:editId="4B644B04">
                <wp:simplePos x="0" y="0"/>
                <wp:positionH relativeFrom="column">
                  <wp:posOffset>-874395</wp:posOffset>
                </wp:positionH>
                <wp:positionV relativeFrom="page">
                  <wp:posOffset>920750</wp:posOffset>
                </wp:positionV>
                <wp:extent cx="1962150" cy="1457325"/>
                <wp:effectExtent l="0" t="0" r="1123950" b="714375"/>
                <wp:wrapNone/>
                <wp:docPr id="78" name="圆角矩形标注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62150" cy="1457325"/>
                        </a:xfrm>
                        <a:prstGeom prst="wedgeRoundRectCallout">
                          <a:avLst>
                            <a:gd name="adj1" fmla="val -103638"/>
                            <a:gd name="adj2" fmla="val -93381"/>
                            <a:gd name="adj3" fmla="val 16667"/>
                          </a:avLst>
                        </a:prstGeom>
                        <a:solidFill>
                          <a:srgbClr val="FFFFFF"/>
                        </a:solidFill>
                        <a:ln w="9525" algn="ctr">
                          <a:solidFill>
                            <a:srgbClr val="FF0000"/>
                          </a:solidFill>
                          <a:miter lim="800000"/>
                        </a:ln>
                        <a:effectLst/>
                      </wps:spPr>
                      <wps:txbx>
                        <w:txbxContent>
                          <w:p w14:paraId="73951EF7" w14:textId="77777777" w:rsidR="00D04FA0" w:rsidRDefault="00930F44">
                            <w:pPr>
                              <w:pStyle w:val="31"/>
                              <w:rPr>
                                <w:color w:val="FF0000"/>
                                <w:sz w:val="18"/>
                              </w:rPr>
                            </w:pPr>
                            <w:r>
                              <w:rPr>
                                <w:rFonts w:hint="eastAsia"/>
                                <w:color w:val="FF0000"/>
                                <w:sz w:val="18"/>
                              </w:rPr>
                              <w:t>表格</w:t>
                            </w:r>
                            <w:r>
                              <w:rPr>
                                <w:color w:val="FF0000"/>
                                <w:sz w:val="18"/>
                              </w:rPr>
                              <w:t>位于引用该表格字段的后面</w:t>
                            </w:r>
                          </w:p>
                          <w:p w14:paraId="3AD1CDD6" w14:textId="77777777" w:rsidR="00D04FA0" w:rsidRDefault="00930F44">
                            <w:pPr>
                              <w:pStyle w:val="31"/>
                              <w:rPr>
                                <w:color w:val="FF0000"/>
                                <w:sz w:val="18"/>
                              </w:rPr>
                            </w:pPr>
                            <w:r>
                              <w:rPr>
                                <w:color w:val="FF0000"/>
                                <w:sz w:val="18"/>
                              </w:rPr>
                              <w:t>每</w:t>
                            </w:r>
                            <w:r>
                              <w:rPr>
                                <w:rFonts w:hint="eastAsia"/>
                                <w:color w:val="FF0000"/>
                                <w:sz w:val="18"/>
                              </w:rPr>
                              <w:t>张表格</w:t>
                            </w:r>
                            <w:r>
                              <w:rPr>
                                <w:color w:val="FF0000"/>
                                <w:sz w:val="18"/>
                              </w:rPr>
                              <w:t>应有</w:t>
                            </w:r>
                            <w:r>
                              <w:rPr>
                                <w:rFonts w:hint="eastAsia"/>
                                <w:color w:val="FF0000"/>
                                <w:sz w:val="18"/>
                              </w:rPr>
                              <w:t>表序、表题</w:t>
                            </w:r>
                            <w:r>
                              <w:rPr>
                                <w:color w:val="FF0000"/>
                                <w:sz w:val="18"/>
                              </w:rPr>
                              <w:t>，</w:t>
                            </w:r>
                            <w:r>
                              <w:rPr>
                                <w:rFonts w:hint="eastAsia"/>
                                <w:color w:val="FF0000"/>
                                <w:sz w:val="18"/>
                              </w:rPr>
                              <w:t>表格</w:t>
                            </w:r>
                            <w:r>
                              <w:rPr>
                                <w:color w:val="FF0000"/>
                                <w:sz w:val="18"/>
                              </w:rPr>
                              <w:t>可以统一编序，也可以逐章单独编序，图序必须连续，不得重复或跳缺</w:t>
                            </w:r>
                            <w:r>
                              <w:rPr>
                                <w:rFonts w:hint="eastAsia"/>
                                <w:color w:val="FF0000"/>
                                <w:sz w:val="18"/>
                              </w:rPr>
                              <w:t>。</w:t>
                            </w:r>
                          </w:p>
                        </w:txbxContent>
                      </wps:txbx>
                      <wps:bodyPr rot="0" vert="horz" wrap="square" lIns="91440" tIns="45720" rIns="91440" bIns="45720" anchor="t" anchorCtr="0" upright="1">
                        <a:noAutofit/>
                      </wps:bodyPr>
                    </wps:wsp>
                  </a:graphicData>
                </a:graphic>
              </wp:anchor>
            </w:drawing>
          </mc:Choice>
          <mc:Fallback>
            <w:pict>
              <v:shape w14:anchorId="679E9FC6" id="圆角矩形标注 78" o:spid="_x0000_s1066" type="#_x0000_t62" style="position:absolute;left:0;text-align:left;margin-left:-68.85pt;margin-top:72.5pt;width:154.5pt;height:114.75pt;rotation:180;z-index:25168588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" adj="-11586,-9370" strokecolor="red">
                <v:textbox>
                  <w:txbxContent>
                    <w:p w14:paraId="73951EF7" w14:textId="77777777" w:rsidR="00D04FA0" w:rsidRDefault="00930F44">
                      <w:pPr>
                        <w:pStyle w:val="31"/>
                        <w:rPr>
                          <w:color w:val="FF0000"/>
                          <w:sz w:val="18"/>
                        </w:rPr>
                      </w:pPr>
                      <w:r>
                        <w:rPr>
                          <w:rFonts w:hint="eastAsia"/>
                          <w:color w:val="FF0000"/>
                          <w:sz w:val="18"/>
                        </w:rPr>
                        <w:t>表格</w:t>
                      </w:r>
                      <w:r>
                        <w:rPr>
                          <w:color w:val="FF0000"/>
                          <w:sz w:val="18"/>
                        </w:rPr>
                        <w:t>位于引用该表格字段的后面</w:t>
                      </w:r>
                    </w:p>
                    <w:p w14:paraId="3AD1CDD6" w14:textId="77777777" w:rsidR="00D04FA0" w:rsidRDefault="00930F44">
                      <w:pPr>
                        <w:pStyle w:val="31"/>
                        <w:rPr>
                          <w:color w:val="FF0000"/>
                          <w:sz w:val="18"/>
                        </w:rPr>
                      </w:pPr>
                      <w:r>
                        <w:rPr>
                          <w:color w:val="FF0000"/>
                          <w:sz w:val="18"/>
                        </w:rPr>
                        <w:t>每</w:t>
                      </w:r>
                      <w:r>
                        <w:rPr>
                          <w:rFonts w:hint="eastAsia"/>
                          <w:color w:val="FF0000"/>
                          <w:sz w:val="18"/>
                        </w:rPr>
                        <w:t>张表格</w:t>
                      </w:r>
                      <w:r>
                        <w:rPr>
                          <w:color w:val="FF0000"/>
                          <w:sz w:val="18"/>
                        </w:rPr>
                        <w:t>应有</w:t>
                      </w:r>
                      <w:r>
                        <w:rPr>
                          <w:rFonts w:hint="eastAsia"/>
                          <w:color w:val="FF0000"/>
                          <w:sz w:val="18"/>
                        </w:rPr>
                        <w:t>表序、表题</w:t>
                      </w:r>
                      <w:r>
                        <w:rPr>
                          <w:color w:val="FF0000"/>
                          <w:sz w:val="18"/>
                        </w:rPr>
                        <w:t>，</w:t>
                      </w:r>
                      <w:r>
                        <w:rPr>
                          <w:rFonts w:hint="eastAsia"/>
                          <w:color w:val="FF0000"/>
                          <w:sz w:val="18"/>
                        </w:rPr>
                        <w:t>表格</w:t>
                      </w:r>
                      <w:r>
                        <w:rPr>
                          <w:color w:val="FF0000"/>
                          <w:sz w:val="18"/>
                        </w:rPr>
                        <w:t>可以统一编序，也可以逐章单独编序，图序必须连续，不得重复或跳缺</w:t>
                      </w:r>
                      <w:r>
                        <w:rPr>
                          <w:rFonts w:hint="eastAsia"/>
                          <w:color w:val="FF0000"/>
                          <w:sz w:val="18"/>
                        </w:rPr>
                        <w:t>。</w:t>
                      </w:r>
                    </w:p>
                  </w:txbxContent>
                </v:textbox>
                <w10:wrap anchory="page"/>
              </v:shape>
            </w:pict>
          </mc:Fallback>
        </mc:AlternateContent>
      </w:r>
      <w:r>
        <w:rPr>
          <w:rFonts w:asciiTheme="minorHAnsi" w:eastAsia="黑体" w:hAnsiTheme="minorHAnsi" w:cstheme="minorHAnsi"/>
          <w:noProof/>
        </w:rPr>
        <mc:AlternateContent>
          <mc:Choice Requires="wps">
            <w:drawing>
              <wp:anchor distT="0" distB="0" distL="114300" distR="114300" simplePos="0" relativeHeight="251686912" behindDoc="0" locked="0" layoutInCell="1" allowOverlap="1" wp14:anchorId="619EBB5B" wp14:editId="21868946">
                <wp:simplePos x="0" y="0"/>
                <wp:positionH relativeFrom="column">
                  <wp:posOffset>3983355</wp:posOffset>
                </wp:positionH>
                <wp:positionV relativeFrom="paragraph">
                  <wp:posOffset>-692150</wp:posOffset>
                </wp:positionV>
                <wp:extent cx="2171700" cy="1476375"/>
                <wp:effectExtent l="1352550" t="0" r="19050" b="847725"/>
                <wp:wrapNone/>
                <wp:docPr id="80" name="圆角矩形标注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71700" cy="1476375"/>
                        </a:xfrm>
                        <a:prstGeom prst="wedgeRoundRectCallout">
                          <a:avLst>
                            <a:gd name="adj1" fmla="val 110084"/>
                            <a:gd name="adj2" fmla="val -102390"/>
                            <a:gd name="adj3" fmla="val 16667"/>
                          </a:avLst>
                        </a:prstGeom>
                        <a:solidFill>
                          <a:srgbClr val="FFFFFF"/>
                        </a:solidFill>
                        <a:ln w="9525" algn="ctr">
                          <a:solidFill>
                            <a:srgbClr val="FF0000"/>
                          </a:solidFill>
                          <a:miter lim="800000"/>
                        </a:ln>
                        <a:effectLst/>
                      </wps:spPr>
                      <wps:txbx>
                        <w:txbxContent>
                          <w:p w14:paraId="29868F87" w14:textId="77777777" w:rsidR="00C25205" w:rsidRDefault="00C25205">
                            <w:pPr>
                              <w:rPr>
                                <w:color w:val="FF0000"/>
                                <w:sz w:val="18"/>
                              </w:rPr>
                            </w:pPr>
                            <w:r w:rsidRPr="00C25205">
                              <w:rPr>
                                <w:rFonts w:hint="eastAsia"/>
                                <w:color w:val="FF0000"/>
                                <w:sz w:val="18"/>
                              </w:rPr>
                              <w:t>表格要求三线表，上下边线宽</w:t>
                            </w:r>
                            <w:r w:rsidRPr="00C25205">
                              <w:rPr>
                                <w:rFonts w:hint="eastAsia"/>
                                <w:color w:val="FF0000"/>
                                <w:sz w:val="18"/>
                              </w:rPr>
                              <w:t xml:space="preserve"> 0.053 </w:t>
                            </w:r>
                            <w:r w:rsidRPr="00C25205">
                              <w:rPr>
                                <w:rFonts w:hint="eastAsia"/>
                                <w:color w:val="FF0000"/>
                                <w:sz w:val="18"/>
                              </w:rPr>
                              <w:t>厘米（</w:t>
                            </w:r>
                            <w:r w:rsidRPr="00C25205">
                              <w:rPr>
                                <w:rFonts w:hint="eastAsia"/>
                                <w:color w:val="FF0000"/>
                                <w:sz w:val="18"/>
                              </w:rPr>
                              <w:t xml:space="preserve">3/2 </w:t>
                            </w:r>
                            <w:r w:rsidRPr="00C25205">
                              <w:rPr>
                                <w:rFonts w:hint="eastAsia"/>
                                <w:color w:val="FF0000"/>
                                <w:sz w:val="18"/>
                              </w:rPr>
                              <w:t>磅）表头与内容之间的分隔线宽</w:t>
                            </w:r>
                            <w:r w:rsidRPr="00C25205">
                              <w:rPr>
                                <w:rFonts w:hint="eastAsia"/>
                                <w:color w:val="FF0000"/>
                                <w:sz w:val="18"/>
                              </w:rPr>
                              <w:t xml:space="preserve">0.0265 </w:t>
                            </w:r>
                            <w:r w:rsidRPr="00C25205">
                              <w:rPr>
                                <w:rFonts w:hint="eastAsia"/>
                                <w:color w:val="FF0000"/>
                                <w:sz w:val="18"/>
                              </w:rPr>
                              <w:t>厘米（</w:t>
                            </w:r>
                            <w:r w:rsidRPr="00C25205">
                              <w:rPr>
                                <w:rFonts w:hint="eastAsia"/>
                                <w:color w:val="FF0000"/>
                                <w:sz w:val="18"/>
                              </w:rPr>
                              <w:t xml:space="preserve">3/4 </w:t>
                            </w:r>
                            <w:r w:rsidRPr="00C25205">
                              <w:rPr>
                                <w:rFonts w:hint="eastAsia"/>
                                <w:color w:val="FF0000"/>
                                <w:sz w:val="18"/>
                              </w:rPr>
                              <w:t>磅）</w:t>
                            </w:r>
                          </w:p>
                          <w:p w14:paraId="2A3D093B" w14:textId="77777777" w:rsidR="00D04FA0" w:rsidRDefault="00930F44">
                            <w:pPr>
                              <w:rPr>
                                <w:color w:val="FF0000"/>
                                <w:sz w:val="18"/>
                              </w:rPr>
                            </w:pPr>
                            <w:r>
                              <w:rPr>
                                <w:rFonts w:hint="eastAsia"/>
                                <w:color w:val="FF0000"/>
                                <w:sz w:val="18"/>
                              </w:rPr>
                              <w:t>表</w:t>
                            </w:r>
                            <w:r>
                              <w:rPr>
                                <w:color w:val="FF0000"/>
                                <w:sz w:val="18"/>
                              </w:rPr>
                              <w:t>序</w:t>
                            </w:r>
                            <w:r>
                              <w:rPr>
                                <w:rFonts w:hint="eastAsia"/>
                                <w:color w:val="FF0000"/>
                                <w:sz w:val="18"/>
                              </w:rPr>
                              <w:t>和表题：</w:t>
                            </w:r>
                            <w:r>
                              <w:rPr>
                                <w:color w:val="FF0000"/>
                                <w:sz w:val="18"/>
                              </w:rPr>
                              <w:t>表格上方居中</w:t>
                            </w:r>
                            <w:r>
                              <w:rPr>
                                <w:rFonts w:hint="eastAsia"/>
                                <w:color w:val="FF0000"/>
                                <w:sz w:val="18"/>
                              </w:rPr>
                              <w:t>，</w:t>
                            </w:r>
                            <w:r w:rsidR="00C25205">
                              <w:rPr>
                                <w:rFonts w:hint="eastAsia"/>
                                <w:color w:val="FF0000"/>
                                <w:sz w:val="18"/>
                              </w:rPr>
                              <w:t>行间距</w:t>
                            </w:r>
                            <w:r w:rsidR="00C25205">
                              <w:rPr>
                                <w:rFonts w:hint="eastAsia"/>
                                <w:color w:val="FF0000"/>
                                <w:sz w:val="18"/>
                              </w:rPr>
                              <w:t>1.5</w:t>
                            </w:r>
                            <w:r w:rsidR="00C25205">
                              <w:rPr>
                                <w:rFonts w:hint="eastAsia"/>
                                <w:color w:val="FF0000"/>
                                <w:sz w:val="18"/>
                              </w:rPr>
                              <w:t>行</w:t>
                            </w:r>
                            <w:r>
                              <w:rPr>
                                <w:rFonts w:hint="eastAsia"/>
                                <w:color w:val="FF0000"/>
                                <w:sz w:val="18"/>
                              </w:rPr>
                              <w:t>、</w:t>
                            </w:r>
                            <w:r>
                              <w:rPr>
                                <w:color w:val="FF0000"/>
                                <w:sz w:val="18"/>
                              </w:rPr>
                              <w:t>五号、表题末尾</w:t>
                            </w:r>
                            <w:r>
                              <w:rPr>
                                <w:rFonts w:hint="eastAsia"/>
                                <w:color w:val="FF0000"/>
                                <w:sz w:val="18"/>
                              </w:rPr>
                              <w:t>不加</w:t>
                            </w:r>
                            <w:r>
                              <w:rPr>
                                <w:color w:val="FF0000"/>
                                <w:sz w:val="18"/>
                              </w:rPr>
                              <w:t>标点</w:t>
                            </w:r>
                          </w:p>
                          <w:p w14:paraId="0297F873" w14:textId="77777777" w:rsidR="00D04FA0" w:rsidRDefault="00930F44">
                            <w:pPr>
                              <w:rPr>
                                <w:color w:val="FF0000"/>
                                <w:sz w:val="18"/>
                              </w:rPr>
                            </w:pPr>
                            <w:r>
                              <w:rPr>
                                <w:rFonts w:ascii="宋体" w:hAnsi="宋体" w:hint="eastAsia"/>
                                <w:color w:val="FF0000"/>
                                <w:sz w:val="18"/>
                                <w:szCs w:val="21"/>
                              </w:rPr>
                              <w:t>表内：</w:t>
                            </w:r>
                            <w:r>
                              <w:rPr>
                                <w:rFonts w:hint="eastAsia"/>
                                <w:color w:val="FF0000"/>
                                <w:sz w:val="18"/>
                              </w:rPr>
                              <w:t>五</w:t>
                            </w:r>
                            <w:r>
                              <w:rPr>
                                <w:rFonts w:ascii="宋体" w:hAnsi="宋体" w:hint="eastAsia"/>
                                <w:color w:val="FF0000"/>
                                <w:sz w:val="18"/>
                                <w:szCs w:val="21"/>
                              </w:rPr>
                              <w:t>号、中文宋体，Times New Roman字体）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9EBB5B" id="圆角矩形标注 80" o:spid="_x0000_s1067" type="#_x0000_t62" style="position:absolute;left:0;text-align:left;margin-left:313.65pt;margin-top:-54.5pt;width:171pt;height:116.25pt;rotation:18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" adj="34578,-11316" strokecolor="red">
                <v:textbox>
                  <w:txbxContent>
                    <w:p w14:paraId="29868F87" w14:textId="77777777" w:rsidR="00C25205" w:rsidRDefault="00C25205">
                      <w:pPr>
                        <w:rPr>
                          <w:color w:val="FF0000"/>
                          <w:sz w:val="18"/>
                        </w:rPr>
                      </w:pPr>
                      <w:r w:rsidRPr="00C25205">
                        <w:rPr>
                          <w:rFonts w:hint="eastAsia"/>
                          <w:color w:val="FF0000"/>
                          <w:sz w:val="18"/>
                        </w:rPr>
                        <w:t>表格要求三线表，上下边线宽</w:t>
                      </w:r>
                      <w:r w:rsidRPr="00C25205">
                        <w:rPr>
                          <w:rFonts w:hint="eastAsia"/>
                          <w:color w:val="FF0000"/>
                          <w:sz w:val="18"/>
                        </w:rPr>
                        <w:t xml:space="preserve"> 0.053 </w:t>
                      </w:r>
                      <w:r w:rsidRPr="00C25205">
                        <w:rPr>
                          <w:rFonts w:hint="eastAsia"/>
                          <w:color w:val="FF0000"/>
                          <w:sz w:val="18"/>
                        </w:rPr>
                        <w:t>厘米（</w:t>
                      </w:r>
                      <w:r w:rsidRPr="00C25205">
                        <w:rPr>
                          <w:rFonts w:hint="eastAsia"/>
                          <w:color w:val="FF0000"/>
                          <w:sz w:val="18"/>
                        </w:rPr>
                        <w:t xml:space="preserve">3/2 </w:t>
                      </w:r>
                      <w:r w:rsidRPr="00C25205">
                        <w:rPr>
                          <w:rFonts w:hint="eastAsia"/>
                          <w:color w:val="FF0000"/>
                          <w:sz w:val="18"/>
                        </w:rPr>
                        <w:t>磅）表头与内容之间的分隔线宽</w:t>
                      </w:r>
                      <w:r w:rsidRPr="00C25205">
                        <w:rPr>
                          <w:rFonts w:hint="eastAsia"/>
                          <w:color w:val="FF0000"/>
                          <w:sz w:val="18"/>
                        </w:rPr>
                        <w:t xml:space="preserve">0.0265 </w:t>
                      </w:r>
                      <w:r w:rsidRPr="00C25205">
                        <w:rPr>
                          <w:rFonts w:hint="eastAsia"/>
                          <w:color w:val="FF0000"/>
                          <w:sz w:val="18"/>
                        </w:rPr>
                        <w:t>厘米（</w:t>
                      </w:r>
                      <w:r w:rsidRPr="00C25205">
                        <w:rPr>
                          <w:rFonts w:hint="eastAsia"/>
                          <w:color w:val="FF0000"/>
                          <w:sz w:val="18"/>
                        </w:rPr>
                        <w:t xml:space="preserve">3/4 </w:t>
                      </w:r>
                      <w:r w:rsidRPr="00C25205">
                        <w:rPr>
                          <w:rFonts w:hint="eastAsia"/>
                          <w:color w:val="FF0000"/>
                          <w:sz w:val="18"/>
                        </w:rPr>
                        <w:t>磅）</w:t>
                      </w:r>
                    </w:p>
                    <w:p w14:paraId="2A3D093B" w14:textId="77777777" w:rsidR="00D04FA0" w:rsidRDefault="00930F44">
                      <w:pPr>
                        <w:rPr>
                          <w:color w:val="FF0000"/>
                          <w:sz w:val="18"/>
                        </w:rPr>
                      </w:pPr>
                      <w:r>
                        <w:rPr>
                          <w:rFonts w:hint="eastAsia"/>
                          <w:color w:val="FF0000"/>
                          <w:sz w:val="18"/>
                        </w:rPr>
                        <w:t>表</w:t>
                      </w:r>
                      <w:r>
                        <w:rPr>
                          <w:color w:val="FF0000"/>
                          <w:sz w:val="18"/>
                        </w:rPr>
                        <w:t>序</w:t>
                      </w:r>
                      <w:r>
                        <w:rPr>
                          <w:rFonts w:hint="eastAsia"/>
                          <w:color w:val="FF0000"/>
                          <w:sz w:val="18"/>
                        </w:rPr>
                        <w:t>和表题：</w:t>
                      </w:r>
                      <w:r>
                        <w:rPr>
                          <w:color w:val="FF0000"/>
                          <w:sz w:val="18"/>
                        </w:rPr>
                        <w:t>表格上方居中</w:t>
                      </w:r>
                      <w:r>
                        <w:rPr>
                          <w:rFonts w:hint="eastAsia"/>
                          <w:color w:val="FF0000"/>
                          <w:sz w:val="18"/>
                        </w:rPr>
                        <w:t>，</w:t>
                      </w:r>
                      <w:r w:rsidR="00C25205">
                        <w:rPr>
                          <w:rFonts w:hint="eastAsia"/>
                          <w:color w:val="FF0000"/>
                          <w:sz w:val="18"/>
                        </w:rPr>
                        <w:t>行间距</w:t>
                      </w:r>
                      <w:r w:rsidR="00C25205">
                        <w:rPr>
                          <w:rFonts w:hint="eastAsia"/>
                          <w:color w:val="FF0000"/>
                          <w:sz w:val="18"/>
                        </w:rPr>
                        <w:t>1.5</w:t>
                      </w:r>
                      <w:r w:rsidR="00C25205">
                        <w:rPr>
                          <w:rFonts w:hint="eastAsia"/>
                          <w:color w:val="FF0000"/>
                          <w:sz w:val="18"/>
                        </w:rPr>
                        <w:t>行</w:t>
                      </w:r>
                      <w:r>
                        <w:rPr>
                          <w:rFonts w:hint="eastAsia"/>
                          <w:color w:val="FF0000"/>
                          <w:sz w:val="18"/>
                        </w:rPr>
                        <w:t>、</w:t>
                      </w:r>
                      <w:r>
                        <w:rPr>
                          <w:color w:val="FF0000"/>
                          <w:sz w:val="18"/>
                        </w:rPr>
                        <w:t>五号、表题末尾</w:t>
                      </w:r>
                      <w:r>
                        <w:rPr>
                          <w:rFonts w:hint="eastAsia"/>
                          <w:color w:val="FF0000"/>
                          <w:sz w:val="18"/>
                        </w:rPr>
                        <w:t>不加</w:t>
                      </w:r>
                      <w:r>
                        <w:rPr>
                          <w:color w:val="FF0000"/>
                          <w:sz w:val="18"/>
                        </w:rPr>
                        <w:t>标点</w:t>
                      </w:r>
                    </w:p>
                    <w:p w14:paraId="0297F873" w14:textId="77777777" w:rsidR="00D04FA0" w:rsidRDefault="00930F44">
                      <w:pPr>
                        <w:rPr>
                          <w:color w:val="FF0000"/>
                          <w:sz w:val="18"/>
                        </w:rPr>
                      </w:pPr>
                      <w:r>
                        <w:rPr>
                          <w:rFonts w:ascii="宋体" w:hAnsi="宋体" w:hint="eastAsia"/>
                          <w:color w:val="FF0000"/>
                          <w:sz w:val="18"/>
                          <w:szCs w:val="21"/>
                        </w:rPr>
                        <w:t>表内：</w:t>
                      </w:r>
                      <w:r>
                        <w:rPr>
                          <w:rFonts w:hint="eastAsia"/>
                          <w:color w:val="FF0000"/>
                          <w:sz w:val="18"/>
                        </w:rPr>
                        <w:t>五</w:t>
                      </w:r>
                      <w:r>
                        <w:rPr>
                          <w:rFonts w:ascii="宋体" w:hAnsi="宋体" w:hint="eastAsia"/>
                          <w:color w:val="FF0000"/>
                          <w:sz w:val="18"/>
                          <w:szCs w:val="21"/>
                        </w:rPr>
                        <w:t>号、中文宋体，Times New Roman字体）</w:t>
                      </w:r>
                    </w:p>
                  </w:txbxContent>
                </v:textbox>
              </v:shape>
            </w:pict>
          </mc:Fallback>
        </mc:AlternateContent>
      </w:r>
    </w:p>
    <w:p w14:paraId="563597E3" w14:textId="77777777" w:rsidR="00C25205" w:rsidRDefault="00C25205">
      <w:pPr>
        <w:adjustRightInd w:val="0"/>
        <w:snapToGrid w:val="0"/>
        <w:spacing w:line="360" w:lineRule="auto"/>
        <w:jc w:val="center"/>
        <w:rPr>
          <w:rFonts w:asciiTheme="minorHAnsi" w:eastAsia="黑体" w:hAnsiTheme="minorHAnsi" w:cstheme="minorHAnsi"/>
          <w:szCs w:val="21"/>
        </w:rPr>
      </w:pPr>
    </w:p>
    <w:p w14:paraId="6110B6AE" w14:textId="77777777" w:rsidR="00C25205" w:rsidRDefault="00C25205">
      <w:pPr>
        <w:adjustRightInd w:val="0"/>
        <w:snapToGrid w:val="0"/>
        <w:spacing w:line="360" w:lineRule="auto"/>
        <w:jc w:val="center"/>
        <w:rPr>
          <w:rFonts w:asciiTheme="minorHAnsi" w:eastAsia="黑体" w:hAnsiTheme="minorHAnsi" w:cstheme="minorHAnsi"/>
          <w:szCs w:val="21"/>
        </w:rPr>
      </w:pPr>
    </w:p>
    <w:p w14:paraId="593D1B88" w14:textId="77777777" w:rsidR="00C25205" w:rsidRDefault="00C25205">
      <w:pPr>
        <w:adjustRightInd w:val="0"/>
        <w:snapToGrid w:val="0"/>
        <w:spacing w:line="360" w:lineRule="auto"/>
        <w:jc w:val="center"/>
        <w:rPr>
          <w:rFonts w:asciiTheme="minorHAnsi" w:eastAsia="黑体" w:hAnsiTheme="minorHAnsi" w:cstheme="minorHAnsi"/>
          <w:szCs w:val="21"/>
        </w:rPr>
      </w:pPr>
    </w:p>
    <w:p w14:paraId="185626F2" w14:textId="77777777" w:rsidR="00C25205" w:rsidRDefault="00C25205">
      <w:pPr>
        <w:adjustRightInd w:val="0"/>
        <w:snapToGrid w:val="0"/>
        <w:spacing w:line="360" w:lineRule="auto"/>
        <w:jc w:val="center"/>
        <w:rPr>
          <w:rFonts w:asciiTheme="minorHAnsi" w:eastAsia="黑体" w:hAnsiTheme="minorHAnsi" w:cstheme="minorHAnsi"/>
          <w:szCs w:val="21"/>
        </w:rPr>
      </w:pPr>
    </w:p>
    <w:p w14:paraId="3C20D307" w14:textId="77777777" w:rsidR="00C25205" w:rsidRDefault="00C25205">
      <w:pPr>
        <w:adjustRightInd w:val="0"/>
        <w:snapToGrid w:val="0"/>
        <w:spacing w:line="360" w:lineRule="auto"/>
        <w:jc w:val="center"/>
        <w:rPr>
          <w:rFonts w:asciiTheme="minorHAnsi" w:eastAsia="黑体" w:hAnsiTheme="minorHAnsi" w:cstheme="minorHAnsi"/>
          <w:szCs w:val="21"/>
        </w:rPr>
      </w:pPr>
    </w:p>
    <w:p w14:paraId="524C8776" w14:textId="77777777" w:rsidR="00C25205" w:rsidRPr="005162A4" w:rsidRDefault="00C25205" w:rsidP="00C25205">
      <w:pPr>
        <w:spacing w:line="300" w:lineRule="auto"/>
        <w:jc w:val="center"/>
        <w:rPr>
          <w:szCs w:val="21"/>
        </w:rPr>
      </w:pPr>
      <w:r w:rsidRPr="005162A4">
        <w:rPr>
          <w:szCs w:val="21"/>
        </w:rPr>
        <w:t>表</w:t>
      </w:r>
      <w:r w:rsidRPr="005162A4">
        <w:rPr>
          <w:szCs w:val="21"/>
        </w:rPr>
        <w:t xml:space="preserve">2-2 </w:t>
      </w:r>
      <w:r w:rsidRPr="005162A4">
        <w:rPr>
          <w:szCs w:val="21"/>
        </w:rPr>
        <w:t>机结构参数</w:t>
      </w:r>
    </w:p>
    <w:tbl>
      <w:tblPr>
        <w:tblStyle w:val="aff"/>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731"/>
        <w:gridCol w:w="2781"/>
        <w:gridCol w:w="2800"/>
      </w:tblGrid>
      <w:tr w:rsidR="00C25205" w:rsidRPr="005162A4" w14:paraId="1F53B38F" w14:textId="77777777" w:rsidTr="00B0159A">
        <w:trPr>
          <w:jc w:val="center"/>
        </w:trPr>
        <w:tc>
          <w:tcPr>
            <w:tcW w:w="3209" w:type="dxa"/>
            <w:tcBorders>
              <w:top w:val="single" w:sz="12" w:space="0" w:color="auto"/>
              <w:bottom w:val="single" w:sz="4" w:space="0" w:color="auto"/>
            </w:tcBorders>
            <w:vAlign w:val="center"/>
          </w:tcPr>
          <w:p w14:paraId="5CF5A47D" w14:textId="77777777" w:rsidR="00C25205" w:rsidRPr="005162A4" w:rsidRDefault="00C25205" w:rsidP="00B0159A">
            <w:pPr>
              <w:spacing w:line="300" w:lineRule="auto"/>
              <w:jc w:val="center"/>
            </w:pPr>
            <w:r w:rsidRPr="005162A4">
              <w:t>名称</w:t>
            </w:r>
          </w:p>
        </w:tc>
        <w:tc>
          <w:tcPr>
            <w:tcW w:w="3209" w:type="dxa"/>
            <w:tcBorders>
              <w:top w:val="single" w:sz="12" w:space="0" w:color="auto"/>
              <w:bottom w:val="single" w:sz="4" w:space="0" w:color="auto"/>
            </w:tcBorders>
            <w:vAlign w:val="center"/>
          </w:tcPr>
          <w:p w14:paraId="56B43B75" w14:textId="77777777" w:rsidR="00C25205" w:rsidRPr="005162A4" w:rsidRDefault="00C25205" w:rsidP="00B0159A">
            <w:pPr>
              <w:spacing w:line="300" w:lineRule="auto"/>
              <w:jc w:val="center"/>
            </w:pPr>
            <w:r>
              <w:rPr>
                <w:rFonts w:hint="eastAsia"/>
              </w:rPr>
              <w:t>单位</w:t>
            </w:r>
          </w:p>
        </w:tc>
        <w:tc>
          <w:tcPr>
            <w:tcW w:w="3210" w:type="dxa"/>
            <w:tcBorders>
              <w:top w:val="single" w:sz="12" w:space="0" w:color="auto"/>
              <w:bottom w:val="single" w:sz="4" w:space="0" w:color="auto"/>
            </w:tcBorders>
            <w:vAlign w:val="center"/>
          </w:tcPr>
          <w:p w14:paraId="5B59CE7F" w14:textId="77777777" w:rsidR="00C25205" w:rsidRPr="005162A4" w:rsidRDefault="00C25205" w:rsidP="00B0159A">
            <w:pPr>
              <w:spacing w:line="300" w:lineRule="auto"/>
              <w:jc w:val="center"/>
            </w:pPr>
            <w:r>
              <w:rPr>
                <w:rFonts w:hint="eastAsia"/>
              </w:rPr>
              <w:t>XXX</w:t>
            </w:r>
          </w:p>
        </w:tc>
      </w:tr>
      <w:tr w:rsidR="00C25205" w:rsidRPr="005162A4" w14:paraId="47E1751A" w14:textId="77777777" w:rsidTr="00B0159A">
        <w:trPr>
          <w:jc w:val="center"/>
        </w:trPr>
        <w:tc>
          <w:tcPr>
            <w:tcW w:w="3209" w:type="dxa"/>
            <w:tcBorders>
              <w:top w:val="single" w:sz="4" w:space="0" w:color="auto"/>
            </w:tcBorders>
            <w:vAlign w:val="center"/>
          </w:tcPr>
          <w:p w14:paraId="691C2B1F" w14:textId="77777777" w:rsidR="00C25205" w:rsidRPr="005162A4" w:rsidRDefault="00C25205" w:rsidP="00B0159A">
            <w:pPr>
              <w:spacing w:line="300" w:lineRule="auto"/>
              <w:jc w:val="center"/>
            </w:pPr>
            <w:r w:rsidRPr="005162A4">
              <w:t>底座</w:t>
            </w:r>
          </w:p>
        </w:tc>
        <w:tc>
          <w:tcPr>
            <w:tcW w:w="3209" w:type="dxa"/>
            <w:tcBorders>
              <w:top w:val="single" w:sz="4" w:space="0" w:color="auto"/>
            </w:tcBorders>
            <w:vAlign w:val="center"/>
          </w:tcPr>
          <w:p w14:paraId="78AF2A9C" w14:textId="77777777" w:rsidR="00C25205" w:rsidRPr="005162A4" w:rsidRDefault="00C25205" w:rsidP="00B0159A">
            <w:pPr>
              <w:spacing w:line="300" w:lineRule="auto"/>
              <w:jc w:val="center"/>
            </w:pPr>
            <w:r>
              <w:rPr>
                <w:rFonts w:hint="eastAsia"/>
              </w:rPr>
              <w:t>-</w:t>
            </w:r>
            <w:r w:rsidRPr="005162A4">
              <w:t>-</w:t>
            </w:r>
          </w:p>
        </w:tc>
        <w:tc>
          <w:tcPr>
            <w:tcW w:w="3210" w:type="dxa"/>
            <w:tcBorders>
              <w:top w:val="single" w:sz="4" w:space="0" w:color="auto"/>
            </w:tcBorders>
            <w:vAlign w:val="center"/>
          </w:tcPr>
          <w:p w14:paraId="7302A784" w14:textId="77777777" w:rsidR="00C25205" w:rsidRPr="005162A4" w:rsidRDefault="00C25205" w:rsidP="00B0159A">
            <w:pPr>
              <w:spacing w:line="300" w:lineRule="auto"/>
              <w:jc w:val="center"/>
            </w:pPr>
            <w:r w:rsidRPr="005162A4">
              <w:t>（</w:t>
            </w:r>
            <w:r w:rsidRPr="005162A4">
              <w:t>0</w:t>
            </w:r>
            <w:r w:rsidRPr="005162A4">
              <w:t>，</w:t>
            </w:r>
            <w:r w:rsidRPr="005162A4">
              <w:t>360</w:t>
            </w:r>
            <w:r w:rsidRPr="005162A4">
              <w:sym w:font="Symbol" w:char="F0B0"/>
            </w:r>
            <w:r w:rsidRPr="005162A4">
              <w:t>）</w:t>
            </w:r>
          </w:p>
        </w:tc>
      </w:tr>
      <w:tr w:rsidR="00C25205" w:rsidRPr="005162A4" w14:paraId="6D5A9A26" w14:textId="77777777" w:rsidTr="00B0159A">
        <w:trPr>
          <w:jc w:val="center"/>
        </w:trPr>
        <w:tc>
          <w:tcPr>
            <w:tcW w:w="3209" w:type="dxa"/>
            <w:vAlign w:val="center"/>
          </w:tcPr>
          <w:p w14:paraId="2F5653EB" w14:textId="77777777" w:rsidR="00C25205" w:rsidRPr="005162A4" w:rsidRDefault="00C25205" w:rsidP="00B0159A">
            <w:pPr>
              <w:spacing w:line="300" w:lineRule="auto"/>
              <w:jc w:val="center"/>
            </w:pPr>
            <w:r w:rsidRPr="005162A4">
              <w:t>大臂</w:t>
            </w:r>
          </w:p>
        </w:tc>
        <w:tc>
          <w:tcPr>
            <w:tcW w:w="3209" w:type="dxa"/>
            <w:vAlign w:val="center"/>
          </w:tcPr>
          <w:p w14:paraId="1DDE204F" w14:textId="77777777" w:rsidR="00C25205" w:rsidRPr="005162A4" w:rsidRDefault="00C25205" w:rsidP="00B0159A">
            <w:pPr>
              <w:spacing w:line="300" w:lineRule="auto"/>
              <w:jc w:val="center"/>
            </w:pPr>
            <w:r w:rsidRPr="005162A4">
              <w:t>1</w:t>
            </w:r>
            <w:r>
              <w:rPr>
                <w:rFonts w:hint="eastAsia"/>
              </w:rPr>
              <w:t>XX</w:t>
            </w:r>
          </w:p>
        </w:tc>
        <w:tc>
          <w:tcPr>
            <w:tcW w:w="3210" w:type="dxa"/>
            <w:vAlign w:val="center"/>
          </w:tcPr>
          <w:p w14:paraId="6D8A4A8B" w14:textId="77777777" w:rsidR="00C25205" w:rsidRPr="005162A4" w:rsidRDefault="00C25205" w:rsidP="00B0159A">
            <w:pPr>
              <w:spacing w:line="300" w:lineRule="auto"/>
              <w:jc w:val="center"/>
            </w:pPr>
            <w:r w:rsidRPr="005162A4">
              <w:t>（</w:t>
            </w:r>
            <w:r w:rsidRPr="005162A4">
              <w:t>0</w:t>
            </w:r>
            <w:r w:rsidRPr="005162A4">
              <w:t>，</w:t>
            </w:r>
            <w:r w:rsidRPr="005162A4">
              <w:t>90</w:t>
            </w:r>
            <w:r w:rsidRPr="005162A4">
              <w:sym w:font="Symbol" w:char="F0B0"/>
            </w:r>
            <w:r w:rsidRPr="005162A4">
              <w:t>）</w:t>
            </w:r>
          </w:p>
        </w:tc>
      </w:tr>
      <w:tr w:rsidR="00C25205" w:rsidRPr="005162A4" w14:paraId="7643FE8A" w14:textId="77777777" w:rsidTr="00B0159A">
        <w:trPr>
          <w:jc w:val="center"/>
        </w:trPr>
        <w:tc>
          <w:tcPr>
            <w:tcW w:w="3209" w:type="dxa"/>
            <w:vAlign w:val="center"/>
          </w:tcPr>
          <w:p w14:paraId="47D8941F" w14:textId="77777777" w:rsidR="00C25205" w:rsidRPr="005162A4" w:rsidRDefault="00C25205" w:rsidP="00B0159A">
            <w:pPr>
              <w:spacing w:line="300" w:lineRule="auto"/>
              <w:jc w:val="center"/>
            </w:pPr>
            <w:r w:rsidRPr="005162A4">
              <w:t>小</w:t>
            </w:r>
          </w:p>
        </w:tc>
        <w:tc>
          <w:tcPr>
            <w:tcW w:w="3209" w:type="dxa"/>
            <w:vAlign w:val="center"/>
          </w:tcPr>
          <w:p w14:paraId="5AB74DE4" w14:textId="77777777" w:rsidR="00C25205" w:rsidRPr="005162A4" w:rsidRDefault="00C25205" w:rsidP="00B0159A">
            <w:pPr>
              <w:spacing w:line="300" w:lineRule="auto"/>
              <w:jc w:val="center"/>
            </w:pPr>
            <w:r w:rsidRPr="005162A4">
              <w:t>90</w:t>
            </w:r>
          </w:p>
        </w:tc>
        <w:tc>
          <w:tcPr>
            <w:tcW w:w="3210" w:type="dxa"/>
            <w:vAlign w:val="center"/>
          </w:tcPr>
          <w:p w14:paraId="4533FB7F" w14:textId="77777777" w:rsidR="00C25205" w:rsidRPr="005162A4" w:rsidRDefault="00C25205" w:rsidP="00B0159A">
            <w:pPr>
              <w:spacing w:line="300" w:lineRule="auto"/>
              <w:jc w:val="center"/>
            </w:pPr>
            <w:r w:rsidRPr="005162A4">
              <w:t>（</w:t>
            </w:r>
            <w:r w:rsidRPr="005162A4">
              <w:t>0</w:t>
            </w:r>
            <w:r w:rsidRPr="005162A4">
              <w:t>，</w:t>
            </w:r>
            <w:r w:rsidRPr="005162A4">
              <w:t>120</w:t>
            </w:r>
            <w:r w:rsidRPr="005162A4">
              <w:sym w:font="Symbol" w:char="F0B0"/>
            </w:r>
            <w:r w:rsidRPr="005162A4">
              <w:t>）</w:t>
            </w:r>
          </w:p>
        </w:tc>
      </w:tr>
      <w:tr w:rsidR="00C25205" w:rsidRPr="005162A4" w14:paraId="3E6BCC07" w14:textId="77777777" w:rsidTr="00B0159A">
        <w:trPr>
          <w:jc w:val="center"/>
        </w:trPr>
        <w:tc>
          <w:tcPr>
            <w:tcW w:w="3209" w:type="dxa"/>
            <w:vAlign w:val="center"/>
          </w:tcPr>
          <w:p w14:paraId="2988F84F" w14:textId="77777777" w:rsidR="00C25205" w:rsidRPr="005162A4" w:rsidRDefault="00C25205" w:rsidP="00B0159A">
            <w:pPr>
              <w:spacing w:line="300" w:lineRule="auto"/>
              <w:jc w:val="center"/>
            </w:pPr>
            <w:r w:rsidRPr="005162A4">
              <w:t>腕部</w:t>
            </w:r>
            <w:r w:rsidRPr="005162A4">
              <w:t>L</w:t>
            </w:r>
            <w:r w:rsidRPr="005162A4">
              <w:rPr>
                <w:vertAlign w:val="subscript"/>
              </w:rPr>
              <w:t>3</w:t>
            </w:r>
          </w:p>
        </w:tc>
        <w:tc>
          <w:tcPr>
            <w:tcW w:w="3209" w:type="dxa"/>
            <w:vAlign w:val="center"/>
          </w:tcPr>
          <w:p w14:paraId="06AAB210" w14:textId="77777777" w:rsidR="00C25205" w:rsidRPr="005162A4" w:rsidRDefault="00C25205" w:rsidP="00B0159A">
            <w:pPr>
              <w:spacing w:line="300" w:lineRule="auto"/>
              <w:jc w:val="center"/>
            </w:pPr>
            <w:r w:rsidRPr="005162A4">
              <w:t>11</w:t>
            </w:r>
            <w:r>
              <w:rPr>
                <w:rFonts w:hint="eastAsia"/>
              </w:rPr>
              <w:t>XX</w:t>
            </w:r>
            <w:r w:rsidRPr="005162A4">
              <w:t xml:space="preserve"> 0</w:t>
            </w:r>
          </w:p>
        </w:tc>
        <w:tc>
          <w:tcPr>
            <w:tcW w:w="3210" w:type="dxa"/>
            <w:vAlign w:val="center"/>
          </w:tcPr>
          <w:p w14:paraId="5D7DCE9A" w14:textId="77777777" w:rsidR="00C25205" w:rsidRPr="005162A4" w:rsidRDefault="00C25205" w:rsidP="00C25205">
            <w:pPr>
              <w:spacing w:line="300" w:lineRule="auto"/>
              <w:jc w:val="center"/>
            </w:pPr>
            <w:r w:rsidRPr="005162A4">
              <w:t>腕部回转（</w:t>
            </w:r>
            <w:r w:rsidRPr="005162A4">
              <w:t>0</w:t>
            </w:r>
            <w:r w:rsidRPr="005162A4">
              <w:t>，</w:t>
            </w:r>
            <w:r w:rsidRPr="005162A4">
              <w:t>360</w:t>
            </w:r>
            <w:r w:rsidRPr="005162A4">
              <w:sym w:font="Symbol" w:char="F0B0"/>
            </w:r>
            <w:r w:rsidRPr="005162A4">
              <w:t>）</w:t>
            </w:r>
          </w:p>
        </w:tc>
      </w:tr>
    </w:tbl>
    <w:p w14:paraId="487EF977" w14:textId="77777777" w:rsidR="00C25205" w:rsidRPr="00C25205" w:rsidRDefault="00C25205">
      <w:pPr>
        <w:adjustRightInd w:val="0"/>
        <w:snapToGrid w:val="0"/>
        <w:spacing w:line="360" w:lineRule="auto"/>
        <w:jc w:val="center"/>
        <w:rPr>
          <w:rFonts w:asciiTheme="minorHAnsi" w:eastAsia="黑体" w:hAnsiTheme="minorHAnsi" w:cstheme="minorHAnsi"/>
          <w:szCs w:val="21"/>
        </w:rPr>
      </w:pPr>
      <w:r>
        <w:rPr>
          <w:rFonts w:asciiTheme="minorHAnsi" w:eastAsia="黑体" w:hAnsiTheme="minorHAnsi" w:cstheme="minorHAnsi"/>
          <w:noProof/>
        </w:rPr>
        <mc:AlternateContent>
          <mc:Choice Requires="wps">
            <w:drawing>
              <wp:anchor distT="0" distB="0" distL="114300" distR="114300" simplePos="0" relativeHeight="251715584" behindDoc="0" locked="0" layoutInCell="1" allowOverlap="1" wp14:anchorId="414CF588" wp14:editId="4074379A">
                <wp:simplePos x="0" y="0"/>
                <wp:positionH relativeFrom="column">
                  <wp:posOffset>-321945</wp:posOffset>
                </wp:positionH>
                <wp:positionV relativeFrom="page">
                  <wp:posOffset>3943350</wp:posOffset>
                </wp:positionV>
                <wp:extent cx="2324100" cy="1428750"/>
                <wp:effectExtent l="0" t="781050" r="723900" b="19050"/>
                <wp:wrapNone/>
                <wp:docPr id="964790149" name="圆角矩形标注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4100" cy="1428750"/>
                        </a:xfrm>
                        <a:prstGeom prst="wedgeRoundRectCallout">
                          <a:avLst>
                            <a:gd name="adj1" fmla="val -78345"/>
                            <a:gd name="adj2" fmla="val 101433"/>
                            <a:gd name="adj3" fmla="val 16667"/>
                          </a:avLst>
                        </a:prstGeom>
                        <a:solidFill>
                          <a:srgbClr val="FFFFFF"/>
                        </a:solidFill>
                        <a:ln w="9525" algn="ctr">
                          <a:solidFill>
                            <a:srgbClr val="FF0000"/>
                          </a:solidFill>
                          <a:miter lim="800000"/>
                        </a:ln>
                        <a:effectLst/>
                      </wps:spPr>
                      <wps:txbx>
                        <w:txbxContent>
                          <w:p w14:paraId="2A2A96AB" w14:textId="77777777" w:rsidR="00C25205" w:rsidRPr="00C25205" w:rsidRDefault="00C25205" w:rsidP="00C25205">
                            <w:pPr>
                              <w:pStyle w:val="31"/>
                              <w:rPr>
                                <w:color w:val="FF0000"/>
                                <w:sz w:val="18"/>
                              </w:rPr>
                            </w:pPr>
                            <w:r w:rsidRPr="00C25205">
                              <w:rPr>
                                <w:rFonts w:eastAsia="仿宋"/>
                                <w:color w:val="FF0000"/>
                                <w:kern w:val="0"/>
                                <w:sz w:val="24"/>
                                <w:szCs w:val="24"/>
                              </w:rPr>
                              <w:t>允许下页接写，表题可省略，表头应重复写，并在右上方写</w:t>
                            </w:r>
                            <w:r w:rsidRPr="00C25205">
                              <w:rPr>
                                <w:rFonts w:eastAsia="仿宋"/>
                                <w:color w:val="FF0000"/>
                                <w:kern w:val="0"/>
                                <w:sz w:val="24"/>
                                <w:szCs w:val="24"/>
                              </w:rPr>
                              <w:t>“</w:t>
                            </w:r>
                            <w:r w:rsidRPr="00C25205">
                              <w:rPr>
                                <w:rFonts w:eastAsia="仿宋"/>
                                <w:color w:val="FF0000"/>
                                <w:kern w:val="0"/>
                                <w:sz w:val="24"/>
                                <w:szCs w:val="24"/>
                              </w:rPr>
                              <w:t>续表</w:t>
                            </w:r>
                            <w:r w:rsidRPr="00C25205">
                              <w:rPr>
                                <w:rFonts w:eastAsia="仿宋"/>
                                <w:color w:val="FF0000"/>
                                <w:kern w:val="0"/>
                                <w:sz w:val="24"/>
                                <w:szCs w:val="24"/>
                              </w:rPr>
                              <w:t>”</w:t>
                            </w:r>
                            <w:r w:rsidRPr="00C25205">
                              <w:rPr>
                                <w:rFonts w:eastAsia="仿宋"/>
                                <w:color w:val="FF0000"/>
                                <w:kern w:val="0"/>
                                <w:sz w:val="24"/>
                                <w:szCs w:val="24"/>
                              </w:rPr>
                              <w:t>。表序编排与公式编号规则相同，如第</w:t>
                            </w:r>
                            <w:r w:rsidRPr="00C25205">
                              <w:rPr>
                                <w:rFonts w:eastAsia="仿宋"/>
                                <w:color w:val="FF0000"/>
                                <w:kern w:val="0"/>
                                <w:sz w:val="24"/>
                                <w:szCs w:val="24"/>
                              </w:rPr>
                              <w:t xml:space="preserve">3 </w:t>
                            </w:r>
                            <w:r w:rsidRPr="00C25205">
                              <w:rPr>
                                <w:rFonts w:eastAsia="仿宋"/>
                                <w:color w:val="FF0000"/>
                                <w:kern w:val="0"/>
                                <w:sz w:val="24"/>
                                <w:szCs w:val="24"/>
                              </w:rPr>
                              <w:t>章第</w:t>
                            </w:r>
                            <w:r w:rsidRPr="00C25205">
                              <w:rPr>
                                <w:rFonts w:eastAsia="仿宋"/>
                                <w:color w:val="FF0000"/>
                                <w:kern w:val="0"/>
                                <w:sz w:val="24"/>
                                <w:szCs w:val="24"/>
                              </w:rPr>
                              <w:t>1</w:t>
                            </w:r>
                            <w:r w:rsidRPr="00C25205">
                              <w:rPr>
                                <w:rFonts w:eastAsia="仿宋"/>
                                <w:color w:val="FF0000"/>
                                <w:kern w:val="0"/>
                                <w:sz w:val="24"/>
                                <w:szCs w:val="24"/>
                              </w:rPr>
                              <w:t>张表格序号为</w:t>
                            </w:r>
                            <w:r w:rsidRPr="00C25205">
                              <w:rPr>
                                <w:rFonts w:eastAsia="仿宋"/>
                                <w:color w:val="FF0000"/>
                                <w:kern w:val="0"/>
                                <w:sz w:val="24"/>
                                <w:szCs w:val="24"/>
                              </w:rPr>
                              <w:t>“</w:t>
                            </w:r>
                            <w:r w:rsidRPr="00C25205">
                              <w:rPr>
                                <w:rFonts w:eastAsia="仿宋"/>
                                <w:color w:val="FF0000"/>
                                <w:kern w:val="0"/>
                                <w:sz w:val="24"/>
                                <w:szCs w:val="24"/>
                              </w:rPr>
                              <w:t>表</w:t>
                            </w:r>
                            <w:r w:rsidRPr="00C25205">
                              <w:rPr>
                                <w:rFonts w:eastAsia="仿宋"/>
                                <w:color w:val="FF0000"/>
                                <w:kern w:val="0"/>
                                <w:sz w:val="24"/>
                                <w:szCs w:val="24"/>
                              </w:rPr>
                              <w:t>3-11”</w:t>
                            </w:r>
                            <w:r w:rsidRPr="00C25205">
                              <w:rPr>
                                <w:rFonts w:eastAsia="仿宋"/>
                                <w:color w:val="FF0000"/>
                                <w:kern w:val="0"/>
                                <w:sz w:val="24"/>
                                <w:szCs w:val="24"/>
                              </w:rPr>
                              <w:t>，表题、内容的字号均为五号。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4CF588" id="_x0000_s1068" type="#_x0000_t62" style="position:absolute;left:0;text-align:left;margin-left:-25.35pt;margin-top:310.5pt;width:183pt;height:112.5pt;rotation:18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" adj="-6123,32710" strokecolor="red">
                <v:textbox>
                  <w:txbxContent>
                    <w:p w14:paraId="2A2A96AB" w14:textId="77777777" w:rsidR="00C25205" w:rsidRPr="00C25205" w:rsidRDefault="00C25205" w:rsidP="00C25205">
                      <w:pPr>
                        <w:pStyle w:val="31"/>
                        <w:rPr>
                          <w:color w:val="FF0000"/>
                          <w:sz w:val="18"/>
                        </w:rPr>
                      </w:pPr>
                      <w:r w:rsidRPr="00C25205">
                        <w:rPr>
                          <w:rFonts w:eastAsia="仿宋"/>
                          <w:color w:val="FF0000"/>
                          <w:kern w:val="0"/>
                          <w:sz w:val="24"/>
                          <w:szCs w:val="24"/>
                        </w:rPr>
                        <w:t>允许下页接写，表题可省略，表头应重复写，并在右上方写</w:t>
                      </w:r>
                      <w:r w:rsidRPr="00C25205">
                        <w:rPr>
                          <w:rFonts w:eastAsia="仿宋"/>
                          <w:color w:val="FF0000"/>
                          <w:kern w:val="0"/>
                          <w:sz w:val="24"/>
                          <w:szCs w:val="24"/>
                        </w:rPr>
                        <w:t>“</w:t>
                      </w:r>
                      <w:r w:rsidRPr="00C25205">
                        <w:rPr>
                          <w:rFonts w:eastAsia="仿宋"/>
                          <w:color w:val="FF0000"/>
                          <w:kern w:val="0"/>
                          <w:sz w:val="24"/>
                          <w:szCs w:val="24"/>
                        </w:rPr>
                        <w:t>续表</w:t>
                      </w:r>
                      <w:r w:rsidRPr="00C25205">
                        <w:rPr>
                          <w:rFonts w:eastAsia="仿宋"/>
                          <w:color w:val="FF0000"/>
                          <w:kern w:val="0"/>
                          <w:sz w:val="24"/>
                          <w:szCs w:val="24"/>
                        </w:rPr>
                        <w:t>”</w:t>
                      </w:r>
                      <w:r w:rsidRPr="00C25205">
                        <w:rPr>
                          <w:rFonts w:eastAsia="仿宋"/>
                          <w:color w:val="FF0000"/>
                          <w:kern w:val="0"/>
                          <w:sz w:val="24"/>
                          <w:szCs w:val="24"/>
                        </w:rPr>
                        <w:t>。表序编排与公式编号规则相同，如第</w:t>
                      </w:r>
                      <w:r w:rsidRPr="00C25205">
                        <w:rPr>
                          <w:rFonts w:eastAsia="仿宋"/>
                          <w:color w:val="FF0000"/>
                          <w:kern w:val="0"/>
                          <w:sz w:val="24"/>
                          <w:szCs w:val="24"/>
                        </w:rPr>
                        <w:t xml:space="preserve">3 </w:t>
                      </w:r>
                      <w:r w:rsidRPr="00C25205">
                        <w:rPr>
                          <w:rFonts w:eastAsia="仿宋"/>
                          <w:color w:val="FF0000"/>
                          <w:kern w:val="0"/>
                          <w:sz w:val="24"/>
                          <w:szCs w:val="24"/>
                        </w:rPr>
                        <w:t>章第</w:t>
                      </w:r>
                      <w:r w:rsidRPr="00C25205">
                        <w:rPr>
                          <w:rFonts w:eastAsia="仿宋"/>
                          <w:color w:val="FF0000"/>
                          <w:kern w:val="0"/>
                          <w:sz w:val="24"/>
                          <w:szCs w:val="24"/>
                        </w:rPr>
                        <w:t>1</w:t>
                      </w:r>
                      <w:r w:rsidRPr="00C25205">
                        <w:rPr>
                          <w:rFonts w:eastAsia="仿宋"/>
                          <w:color w:val="FF0000"/>
                          <w:kern w:val="0"/>
                          <w:sz w:val="24"/>
                          <w:szCs w:val="24"/>
                        </w:rPr>
                        <w:t>张表格序号为</w:t>
                      </w:r>
                      <w:r w:rsidRPr="00C25205">
                        <w:rPr>
                          <w:rFonts w:eastAsia="仿宋"/>
                          <w:color w:val="FF0000"/>
                          <w:kern w:val="0"/>
                          <w:sz w:val="24"/>
                          <w:szCs w:val="24"/>
                        </w:rPr>
                        <w:t>“</w:t>
                      </w:r>
                      <w:r w:rsidRPr="00C25205">
                        <w:rPr>
                          <w:rFonts w:eastAsia="仿宋"/>
                          <w:color w:val="FF0000"/>
                          <w:kern w:val="0"/>
                          <w:sz w:val="24"/>
                          <w:szCs w:val="24"/>
                        </w:rPr>
                        <w:t>表</w:t>
                      </w:r>
                      <w:r w:rsidRPr="00C25205">
                        <w:rPr>
                          <w:rFonts w:eastAsia="仿宋"/>
                          <w:color w:val="FF0000"/>
                          <w:kern w:val="0"/>
                          <w:sz w:val="24"/>
                          <w:szCs w:val="24"/>
                        </w:rPr>
                        <w:t>3-11”</w:t>
                      </w:r>
                      <w:r w:rsidRPr="00C25205">
                        <w:rPr>
                          <w:rFonts w:eastAsia="仿宋"/>
                          <w:color w:val="FF0000"/>
                          <w:kern w:val="0"/>
                          <w:sz w:val="24"/>
                          <w:szCs w:val="24"/>
                        </w:rPr>
                        <w:t>，表题、内容的字号均为五号。</w:t>
                      </w:r>
                    </w:p>
                  </w:txbxContent>
                </v:textbox>
                <w10:wrap anchory="page"/>
              </v:shape>
            </w:pict>
          </mc:Fallback>
        </mc:AlternateContent>
      </w:r>
    </w:p>
    <w:p w14:paraId="4A352AAA" w14:textId="77777777" w:rsidR="00C25205" w:rsidRDefault="00C25205">
      <w:pPr>
        <w:adjustRightInd w:val="0"/>
        <w:snapToGrid w:val="0"/>
        <w:spacing w:line="360" w:lineRule="auto"/>
        <w:jc w:val="center"/>
        <w:rPr>
          <w:rFonts w:asciiTheme="minorHAnsi" w:eastAsia="黑体" w:hAnsiTheme="minorHAnsi" w:cstheme="minorHAnsi"/>
          <w:szCs w:val="21"/>
        </w:rPr>
      </w:pPr>
    </w:p>
    <w:p w14:paraId="74B28CD4" w14:textId="77777777" w:rsidR="00C25205" w:rsidRDefault="00C25205">
      <w:pPr>
        <w:adjustRightInd w:val="0"/>
        <w:snapToGrid w:val="0"/>
        <w:spacing w:line="360" w:lineRule="auto"/>
        <w:jc w:val="center"/>
        <w:rPr>
          <w:rFonts w:asciiTheme="minorHAnsi" w:eastAsia="黑体" w:hAnsiTheme="minorHAnsi" w:cstheme="minorHAnsi"/>
          <w:szCs w:val="21"/>
        </w:rPr>
      </w:pPr>
    </w:p>
    <w:bookmarkEnd w:id="24"/>
    <w:p w14:paraId="00D18F64" w14:textId="77777777" w:rsidR="00D04FA0" w:rsidRDefault="00C25205">
      <w:pPr>
        <w:adjustRightInd w:val="0"/>
        <w:snapToGrid w:val="0"/>
        <w:spacing w:line="360" w:lineRule="auto"/>
        <w:jc w:val="center"/>
        <w:rPr>
          <w:rFonts w:asciiTheme="minorHAnsi" w:eastAsia="黑体" w:hAnsiTheme="minorHAnsi" w:cstheme="minorHAnsi"/>
          <w:szCs w:val="21"/>
        </w:rPr>
      </w:pPr>
      <w:r>
        <w:rPr>
          <w:rFonts w:asciiTheme="minorHAnsi" w:eastAsia="黑体" w:hAnsiTheme="minorHAnsi" w:cstheme="minorHAnsi"/>
          <w:szCs w:val="21"/>
        </w:rPr>
        <w:t xml:space="preserve"> </w:t>
      </w:r>
    </w:p>
    <w:bookmarkEnd w:id="25"/>
    <w:bookmarkEnd w:id="26"/>
    <w:p w14:paraId="027691E0" w14:textId="77777777" w:rsidR="00D04FA0" w:rsidRDefault="00D04FA0">
      <w:pPr>
        <w:spacing w:line="360" w:lineRule="auto"/>
        <w:jc w:val="center"/>
        <w:rPr>
          <w:rFonts w:asciiTheme="minorHAnsi" w:eastAsia="黑体" w:hAnsiTheme="minorHAnsi" w:cstheme="minorHAnsi"/>
          <w:szCs w:val="21"/>
        </w:rPr>
      </w:pPr>
    </w:p>
    <w:p w14:paraId="19C6E7BD" w14:textId="77777777" w:rsidR="00D04FA0" w:rsidRDefault="00D04FA0">
      <w:pPr>
        <w:spacing w:line="360" w:lineRule="auto"/>
        <w:jc w:val="center"/>
        <w:rPr>
          <w:rFonts w:asciiTheme="minorHAnsi" w:eastAsia="黑体" w:hAnsiTheme="minorHAnsi" w:cstheme="minorHAnsi"/>
          <w:szCs w:val="21"/>
        </w:rPr>
      </w:pPr>
    </w:p>
    <w:p w14:paraId="7EB506D2" w14:textId="77777777" w:rsidR="00D04FA0" w:rsidRDefault="00930F44">
      <w:pPr>
        <w:widowControl/>
        <w:jc w:val="left"/>
        <w:rPr>
          <w:rFonts w:asciiTheme="minorHAnsi" w:eastAsia="黑体" w:hAnsiTheme="minorHAnsi" w:cstheme="minorHAnsi"/>
          <w:szCs w:val="21"/>
        </w:rPr>
      </w:pPr>
      <w:r>
        <w:rPr>
          <w:rFonts w:asciiTheme="minorHAnsi" w:eastAsia="黑体" w:hAnsiTheme="minorHAnsi" w:cstheme="minorHAnsi"/>
          <w:szCs w:val="21"/>
        </w:rPr>
        <w:br w:type="page"/>
      </w:r>
    </w:p>
    <w:p w14:paraId="01D3B0F3" w14:textId="77777777" w:rsidR="00D04FA0" w:rsidRDefault="00B935F5">
      <w:pPr>
        <w:pStyle w:val="afa"/>
        <w:ind w:firstLine="420"/>
        <w:rPr>
          <w:rFonts w:asciiTheme="minorHAnsi" w:hAnsiTheme="minorHAnsi" w:cstheme="minorHAnsi"/>
        </w:rPr>
      </w:pPr>
      <w:bookmarkStart w:id="27" w:name="_Toc481515844"/>
      <w:r>
        <w:rPr>
          <w:rFonts w:asciiTheme="minorHAnsi" w:hAnsiTheme="minorHAnsi" w:cstheme="minorHAnsi"/>
          <w:noProof/>
          <w:sz w:val="20"/>
          <w:szCs w:val="21"/>
        </w:rPr>
        <w:lastRenderedPageBreak/>
        <mc:AlternateContent>
          <mc:Choice Requires="wps">
            <w:drawing>
              <wp:anchor distT="0" distB="0" distL="114300" distR="114300" simplePos="0" relativeHeight="251724800" behindDoc="0" locked="0" layoutInCell="1" allowOverlap="1" wp14:anchorId="4585D694" wp14:editId="3A85B81E">
                <wp:simplePos x="0" y="0"/>
                <wp:positionH relativeFrom="column">
                  <wp:posOffset>3409702</wp:posOffset>
                </wp:positionH>
                <wp:positionV relativeFrom="paragraph">
                  <wp:posOffset>55659</wp:posOffset>
                </wp:positionV>
                <wp:extent cx="2514600" cy="1447138"/>
                <wp:effectExtent l="323850" t="0" r="19050" b="477520"/>
                <wp:wrapNone/>
                <wp:docPr id="1519564433" name="圆角矩形标注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1447138"/>
                        </a:xfrm>
                        <a:prstGeom prst="wedgeRoundRectCallout">
                          <a:avLst>
                            <a:gd name="adj1" fmla="val -60826"/>
                            <a:gd name="adj2" fmla="val 79755"/>
                            <a:gd name="adj3" fmla="val 16667"/>
                          </a:avLst>
                        </a:prstGeom>
                        <a:solidFill>
                          <a:srgbClr val="FFFFFF"/>
                        </a:solidFill>
                        <a:ln w="9525">
                          <a:solidFill>
                            <a:srgbClr val="FF0000"/>
                          </a:solidFill>
                          <a:miter lim="800000"/>
                        </a:ln>
                        <a:effectLst/>
                      </wps:spPr>
                      <wps:txbx>
                        <w:txbxContent>
                          <w:p w14:paraId="21E565D9" w14:textId="77777777" w:rsidR="00B935F5" w:rsidRDefault="00B935F5" w:rsidP="00B935F5">
                            <w:pPr>
                              <w:rPr>
                                <w:sz w:val="18"/>
                              </w:rPr>
                            </w:pPr>
                            <w:r w:rsidRPr="00B935F5">
                              <w:rPr>
                                <w:rFonts w:hint="eastAsia"/>
                                <w:color w:val="FF0000"/>
                                <w:sz w:val="18"/>
                                <w:szCs w:val="21"/>
                              </w:rPr>
                              <w:t>公式的编号用圆括号括起放在公式右边行末，公式编号包括章编号与公式序号，如第</w:t>
                            </w:r>
                            <w:r w:rsidRPr="00B935F5">
                              <w:rPr>
                                <w:rFonts w:hint="eastAsia"/>
                                <w:color w:val="FF0000"/>
                                <w:sz w:val="18"/>
                                <w:szCs w:val="21"/>
                              </w:rPr>
                              <w:t xml:space="preserve">3 </w:t>
                            </w:r>
                            <w:r w:rsidRPr="00B935F5">
                              <w:rPr>
                                <w:rFonts w:hint="eastAsia"/>
                                <w:color w:val="FF0000"/>
                                <w:sz w:val="18"/>
                                <w:szCs w:val="21"/>
                              </w:rPr>
                              <w:t>章出现的第一个公式，编号为“（</w:t>
                            </w:r>
                            <w:r>
                              <w:rPr>
                                <w:rFonts w:hint="eastAsia"/>
                                <w:color w:val="FF0000"/>
                                <w:sz w:val="18"/>
                                <w:szCs w:val="21"/>
                              </w:rPr>
                              <w:t>2</w:t>
                            </w:r>
                            <w:r w:rsidRPr="00B935F5">
                              <w:rPr>
                                <w:rFonts w:hint="eastAsia"/>
                                <w:color w:val="FF0000"/>
                                <w:sz w:val="18"/>
                                <w:szCs w:val="21"/>
                              </w:rPr>
                              <w:t>-1</w:t>
                            </w:r>
                            <w:r w:rsidRPr="00B935F5">
                              <w:rPr>
                                <w:rFonts w:hint="eastAsia"/>
                                <w:color w:val="FF0000"/>
                                <w:sz w:val="18"/>
                                <w:szCs w:val="21"/>
                              </w:rPr>
                              <w:t>）”。公式和编号之间不加虚线，编号中的括号、短划线与数字字体须为</w:t>
                            </w:r>
                            <w:r w:rsidRPr="00B935F5">
                              <w:rPr>
                                <w:rFonts w:hint="eastAsia"/>
                                <w:color w:val="FF0000"/>
                                <w:sz w:val="18"/>
                                <w:szCs w:val="21"/>
                              </w:rPr>
                              <w:t>Times new Roman</w:t>
                            </w:r>
                            <w:r w:rsidRPr="00B935F5">
                              <w:rPr>
                                <w:rFonts w:hint="eastAsia"/>
                                <w:color w:val="FF0000"/>
                                <w:sz w:val="18"/>
                                <w:szCs w:val="21"/>
                              </w:rPr>
                              <w:t>，字号为五号。</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585D694" id="圆角矩形标注 84" o:spid="_x0000_s1069" type="#_x0000_t62" style="position:absolute;left:0;text-align:left;margin-left:268.5pt;margin-top:4.4pt;width:198pt;height:113.9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" adj="-2338,28027" strokecolor="red">
                <v:textbox>
                  <w:txbxContent>
                    <w:p w14:paraId="21E565D9" w14:textId="77777777" w:rsidR="00B935F5" w:rsidRDefault="00B935F5" w:rsidP="00B935F5">
                      <w:pPr>
                        <w:rPr>
                          <w:sz w:val="18"/>
                        </w:rPr>
                      </w:pPr>
                      <w:r w:rsidRPr="00B935F5">
                        <w:rPr>
                          <w:rFonts w:hint="eastAsia"/>
                          <w:color w:val="FF0000"/>
                          <w:sz w:val="18"/>
                          <w:szCs w:val="21"/>
                        </w:rPr>
                        <w:t>公式的编号用圆括号括起放在公式右边行末，公式编号包括章编号与公式序号，如第</w:t>
                      </w:r>
                      <w:r w:rsidRPr="00B935F5">
                        <w:rPr>
                          <w:rFonts w:hint="eastAsia"/>
                          <w:color w:val="FF0000"/>
                          <w:sz w:val="18"/>
                          <w:szCs w:val="21"/>
                        </w:rPr>
                        <w:t xml:space="preserve">3 </w:t>
                      </w:r>
                      <w:r w:rsidRPr="00B935F5">
                        <w:rPr>
                          <w:rFonts w:hint="eastAsia"/>
                          <w:color w:val="FF0000"/>
                          <w:sz w:val="18"/>
                          <w:szCs w:val="21"/>
                        </w:rPr>
                        <w:t>章出现的第一个公式，编号为“（</w:t>
                      </w:r>
                      <w:r>
                        <w:rPr>
                          <w:rFonts w:hint="eastAsia"/>
                          <w:color w:val="FF0000"/>
                          <w:sz w:val="18"/>
                          <w:szCs w:val="21"/>
                        </w:rPr>
                        <w:t>2</w:t>
                      </w:r>
                      <w:r w:rsidRPr="00B935F5">
                        <w:rPr>
                          <w:rFonts w:hint="eastAsia"/>
                          <w:color w:val="FF0000"/>
                          <w:sz w:val="18"/>
                          <w:szCs w:val="21"/>
                        </w:rPr>
                        <w:t>-1</w:t>
                      </w:r>
                      <w:r w:rsidRPr="00B935F5">
                        <w:rPr>
                          <w:rFonts w:hint="eastAsia"/>
                          <w:color w:val="FF0000"/>
                          <w:sz w:val="18"/>
                          <w:szCs w:val="21"/>
                        </w:rPr>
                        <w:t>）”。公式和编号之间不加虚线，编号中的括号、短划线与数字字体须为</w:t>
                      </w:r>
                      <w:r w:rsidRPr="00B935F5">
                        <w:rPr>
                          <w:rFonts w:hint="eastAsia"/>
                          <w:color w:val="FF0000"/>
                          <w:sz w:val="18"/>
                          <w:szCs w:val="21"/>
                        </w:rPr>
                        <w:t>Times new Roman</w:t>
                      </w:r>
                      <w:r w:rsidRPr="00B935F5">
                        <w:rPr>
                          <w:rFonts w:hint="eastAsia"/>
                          <w:color w:val="FF0000"/>
                          <w:sz w:val="18"/>
                          <w:szCs w:val="21"/>
                        </w:rPr>
                        <w:t>，字号为五号。</w:t>
                      </w:r>
                    </w:p>
                  </w:txbxContent>
                </v:textbox>
              </v:shape>
            </w:pict>
          </mc:Fallback>
        </mc:AlternateContent>
      </w:r>
    </w:p>
    <w:p w14:paraId="3137FF85" w14:textId="77777777" w:rsidR="00D04FA0" w:rsidRDefault="00B935F5">
      <w:pPr>
        <w:pStyle w:val="afa"/>
        <w:adjustRightInd w:val="0"/>
        <w:snapToGrid w:val="0"/>
        <w:ind w:firstLineChars="200" w:firstLine="400"/>
        <w:rPr>
          <w:rFonts w:asciiTheme="minorHAnsi" w:hAnsiTheme="minorHAnsi" w:cstheme="minorHAnsi"/>
        </w:rPr>
      </w:pPr>
      <w:r>
        <w:rPr>
          <w:rFonts w:asciiTheme="minorHAnsi" w:hAnsiTheme="minorHAnsi" w:cstheme="minorHAnsi"/>
          <w:noProof/>
          <w:sz w:val="20"/>
          <w:szCs w:val="21"/>
        </w:rPr>
        <mc:AlternateContent>
          <mc:Choice Requires="wps">
            <w:drawing>
              <wp:anchor distT="0" distB="0" distL="114300" distR="114300" simplePos="0" relativeHeight="251689984" behindDoc="0" locked="0" layoutInCell="1" allowOverlap="1" wp14:anchorId="36F53443" wp14:editId="77E2AE40">
                <wp:simplePos x="0" y="0"/>
                <wp:positionH relativeFrom="column">
                  <wp:posOffset>-990020</wp:posOffset>
                </wp:positionH>
                <wp:positionV relativeFrom="paragraph">
                  <wp:posOffset>251460</wp:posOffset>
                </wp:positionV>
                <wp:extent cx="2514600" cy="2076450"/>
                <wp:effectExtent l="0" t="0" r="762000" b="19050"/>
                <wp:wrapNone/>
                <wp:docPr id="84" name="圆角矩形标注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076450"/>
                        </a:xfrm>
                        <a:prstGeom prst="wedgeRoundRectCallout">
                          <a:avLst>
                            <a:gd name="adj1" fmla="val 78305"/>
                            <a:gd name="adj2" fmla="val 8136"/>
                            <a:gd name="adj3" fmla="val 16667"/>
                          </a:avLst>
                        </a:prstGeom>
                        <a:solidFill>
                          <a:srgbClr val="FFFFFF"/>
                        </a:solidFill>
                        <a:ln w="9525">
                          <a:solidFill>
                            <a:srgbClr val="FF0000"/>
                          </a:solidFill>
                          <a:miter lim="800000"/>
                        </a:ln>
                        <a:effectLst/>
                      </wps:spPr>
                      <wps:txbx>
                        <w:txbxContent>
                          <w:p w14:paraId="04FEE7D0" w14:textId="77777777" w:rsidR="00D04FA0" w:rsidRDefault="00930F44">
                            <w:pPr>
                              <w:rPr>
                                <w:color w:val="FF0000"/>
                                <w:sz w:val="18"/>
                                <w:szCs w:val="21"/>
                              </w:rPr>
                            </w:pPr>
                            <w:r>
                              <w:rPr>
                                <w:rFonts w:hint="eastAsia"/>
                                <w:color w:val="FF0000"/>
                                <w:sz w:val="18"/>
                                <w:szCs w:val="21"/>
                              </w:rPr>
                              <w:t>公式应另起一行</w:t>
                            </w:r>
                          </w:p>
                          <w:p w14:paraId="420FD846" w14:textId="77777777" w:rsidR="00D04FA0" w:rsidRDefault="00930F44">
                            <w:pPr>
                              <w:rPr>
                                <w:color w:val="FF0000"/>
                                <w:sz w:val="18"/>
                                <w:szCs w:val="21"/>
                              </w:rPr>
                            </w:pPr>
                            <w:r>
                              <w:rPr>
                                <w:rFonts w:hint="eastAsia"/>
                                <w:color w:val="FF0000"/>
                                <w:sz w:val="18"/>
                                <w:szCs w:val="21"/>
                              </w:rPr>
                              <w:t>正文中的公式、算式或方程式等应编排序号</w:t>
                            </w:r>
                            <w:r>
                              <w:rPr>
                                <w:color w:val="FF0000"/>
                                <w:sz w:val="18"/>
                                <w:szCs w:val="21"/>
                              </w:rPr>
                              <w:t>，</w:t>
                            </w:r>
                            <w:r>
                              <w:rPr>
                                <w:color w:val="FF0000"/>
                                <w:sz w:val="18"/>
                                <w:szCs w:val="20"/>
                              </w:rPr>
                              <w:t>公式的编号用圆括号括起</w:t>
                            </w:r>
                            <w:r>
                              <w:rPr>
                                <w:rFonts w:hint="eastAsia"/>
                                <w:color w:val="FF0000"/>
                                <w:sz w:val="18"/>
                                <w:szCs w:val="20"/>
                              </w:rPr>
                              <w:t>，</w:t>
                            </w:r>
                            <w:r>
                              <w:rPr>
                                <w:color w:val="FF0000"/>
                                <w:sz w:val="18"/>
                                <w:szCs w:val="21"/>
                              </w:rPr>
                              <w:t>序号标注于该式所在行</w:t>
                            </w:r>
                            <w:r>
                              <w:rPr>
                                <w:rFonts w:hint="eastAsia"/>
                                <w:color w:val="FF0000"/>
                                <w:sz w:val="18"/>
                                <w:szCs w:val="21"/>
                              </w:rPr>
                              <w:t>（</w:t>
                            </w:r>
                            <w:r>
                              <w:rPr>
                                <w:color w:val="FF0000"/>
                                <w:sz w:val="18"/>
                                <w:szCs w:val="21"/>
                              </w:rPr>
                              <w:t>当有续行时，应标注于最后一行</w:t>
                            </w:r>
                            <w:r>
                              <w:rPr>
                                <w:rFonts w:hint="eastAsia"/>
                                <w:color w:val="FF0000"/>
                                <w:sz w:val="18"/>
                                <w:szCs w:val="21"/>
                              </w:rPr>
                              <w:t>）</w:t>
                            </w:r>
                            <w:r>
                              <w:rPr>
                                <w:color w:val="FF0000"/>
                                <w:sz w:val="18"/>
                                <w:szCs w:val="21"/>
                              </w:rPr>
                              <w:t>的</w:t>
                            </w:r>
                            <w:r>
                              <w:rPr>
                                <w:rFonts w:hint="eastAsia"/>
                                <w:color w:val="FF0000"/>
                                <w:sz w:val="18"/>
                                <w:szCs w:val="21"/>
                              </w:rPr>
                              <w:t>行末</w:t>
                            </w:r>
                            <w:r>
                              <w:rPr>
                                <w:color w:val="FF0000"/>
                                <w:sz w:val="18"/>
                                <w:szCs w:val="21"/>
                              </w:rPr>
                              <w:t>。</w:t>
                            </w:r>
                          </w:p>
                          <w:p w14:paraId="74E8DABB" w14:textId="77777777" w:rsidR="00D04FA0" w:rsidRDefault="00930F44">
                            <w:pPr>
                              <w:rPr>
                                <w:color w:val="FF0000"/>
                                <w:sz w:val="18"/>
                                <w:szCs w:val="20"/>
                              </w:rPr>
                            </w:pPr>
                            <w:r>
                              <w:rPr>
                                <w:rFonts w:hint="eastAsia"/>
                                <w:color w:val="FF0000"/>
                                <w:sz w:val="18"/>
                                <w:szCs w:val="21"/>
                              </w:rPr>
                              <w:t>公式可按章节顺序编号或按全文统一编号。</w:t>
                            </w:r>
                            <w:r>
                              <w:rPr>
                                <w:color w:val="FF0000"/>
                                <w:sz w:val="18"/>
                                <w:szCs w:val="20"/>
                              </w:rPr>
                              <w:t>公式序号必须连续，不得重复或跳缺。重复引用的公式不得另编新序号。</w:t>
                            </w:r>
                          </w:p>
                          <w:p w14:paraId="241C27F4" w14:textId="77777777" w:rsidR="00D04FA0" w:rsidRDefault="00930F44">
                            <w:pPr>
                              <w:rPr>
                                <w:sz w:val="18"/>
                              </w:rPr>
                            </w:pPr>
                            <w:r>
                              <w:rPr>
                                <w:rFonts w:hint="eastAsia"/>
                                <w:color w:val="FF0000"/>
                                <w:sz w:val="18"/>
                                <w:szCs w:val="20"/>
                              </w:rPr>
                              <w:t>公式</w:t>
                            </w:r>
                            <w:r>
                              <w:rPr>
                                <w:color w:val="FF0000"/>
                                <w:sz w:val="18"/>
                                <w:szCs w:val="20"/>
                              </w:rPr>
                              <w:t>和编号之间不加虚线。</w:t>
                            </w:r>
                          </w:p>
                        </w:txbxContent>
                      </wps:txbx>
                      <wps:bodyPr rot="0" vert="horz" wrap="square" lIns="91440" tIns="45720" rIns="91440" bIns="45720" anchor="t" anchorCtr="0" upright="1">
                        <a:noAutofit/>
                      </wps:bodyPr>
                    </wps:wsp>
                  </a:graphicData>
                </a:graphic>
              </wp:anchor>
            </w:drawing>
          </mc:Choice>
          <mc:Fallback>
            <w:pict>
              <v:shape w14:anchorId="36F53443" id="_x0000_s1070" type="#_x0000_t62" style="position:absolute;left:0;text-align:left;margin-left:-77.95pt;margin-top:19.8pt;width:198pt;height:163.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" adj="27714,12557" strokecolor="red">
                <v:textbox>
                  <w:txbxContent>
                    <w:p w14:paraId="04FEE7D0" w14:textId="77777777" w:rsidR="00D04FA0" w:rsidRDefault="00930F44">
                      <w:pPr>
                        <w:rPr>
                          <w:color w:val="FF0000"/>
                          <w:sz w:val="18"/>
                          <w:szCs w:val="21"/>
                        </w:rPr>
                      </w:pPr>
                      <w:r>
                        <w:rPr>
                          <w:rFonts w:hint="eastAsia"/>
                          <w:color w:val="FF0000"/>
                          <w:sz w:val="18"/>
                          <w:szCs w:val="21"/>
                        </w:rPr>
                        <w:t>公式应另起一行</w:t>
                      </w:r>
                    </w:p>
                    <w:p w14:paraId="420FD846" w14:textId="77777777" w:rsidR="00D04FA0" w:rsidRDefault="00930F44">
                      <w:pPr>
                        <w:rPr>
                          <w:color w:val="FF0000"/>
                          <w:sz w:val="18"/>
                          <w:szCs w:val="21"/>
                        </w:rPr>
                      </w:pPr>
                      <w:r>
                        <w:rPr>
                          <w:rFonts w:hint="eastAsia"/>
                          <w:color w:val="FF0000"/>
                          <w:sz w:val="18"/>
                          <w:szCs w:val="21"/>
                        </w:rPr>
                        <w:t>正文中的公式、算式或方程式等应编排序号</w:t>
                      </w:r>
                      <w:r>
                        <w:rPr>
                          <w:color w:val="FF0000"/>
                          <w:sz w:val="18"/>
                          <w:szCs w:val="21"/>
                        </w:rPr>
                        <w:t>，</w:t>
                      </w:r>
                      <w:r>
                        <w:rPr>
                          <w:color w:val="FF0000"/>
                          <w:sz w:val="18"/>
                          <w:szCs w:val="20"/>
                        </w:rPr>
                        <w:t>公式的编号用圆括号括起</w:t>
                      </w:r>
                      <w:r>
                        <w:rPr>
                          <w:rFonts w:hint="eastAsia"/>
                          <w:color w:val="FF0000"/>
                          <w:sz w:val="18"/>
                          <w:szCs w:val="20"/>
                        </w:rPr>
                        <w:t>，</w:t>
                      </w:r>
                      <w:r>
                        <w:rPr>
                          <w:color w:val="FF0000"/>
                          <w:sz w:val="18"/>
                          <w:szCs w:val="21"/>
                        </w:rPr>
                        <w:t>序号标注于该式所在行</w:t>
                      </w:r>
                      <w:r>
                        <w:rPr>
                          <w:rFonts w:hint="eastAsia"/>
                          <w:color w:val="FF0000"/>
                          <w:sz w:val="18"/>
                          <w:szCs w:val="21"/>
                        </w:rPr>
                        <w:t>（</w:t>
                      </w:r>
                      <w:r>
                        <w:rPr>
                          <w:color w:val="FF0000"/>
                          <w:sz w:val="18"/>
                          <w:szCs w:val="21"/>
                        </w:rPr>
                        <w:t>当有续行时，应标注于最后一行</w:t>
                      </w:r>
                      <w:r>
                        <w:rPr>
                          <w:rFonts w:hint="eastAsia"/>
                          <w:color w:val="FF0000"/>
                          <w:sz w:val="18"/>
                          <w:szCs w:val="21"/>
                        </w:rPr>
                        <w:t>）</w:t>
                      </w:r>
                      <w:r>
                        <w:rPr>
                          <w:color w:val="FF0000"/>
                          <w:sz w:val="18"/>
                          <w:szCs w:val="21"/>
                        </w:rPr>
                        <w:t>的</w:t>
                      </w:r>
                      <w:r>
                        <w:rPr>
                          <w:rFonts w:hint="eastAsia"/>
                          <w:color w:val="FF0000"/>
                          <w:sz w:val="18"/>
                          <w:szCs w:val="21"/>
                        </w:rPr>
                        <w:t>行末</w:t>
                      </w:r>
                      <w:r>
                        <w:rPr>
                          <w:color w:val="FF0000"/>
                          <w:sz w:val="18"/>
                          <w:szCs w:val="21"/>
                        </w:rPr>
                        <w:t>。</w:t>
                      </w:r>
                    </w:p>
                    <w:p w14:paraId="74E8DABB" w14:textId="77777777" w:rsidR="00D04FA0" w:rsidRDefault="00930F44">
                      <w:pPr>
                        <w:rPr>
                          <w:color w:val="FF0000"/>
                          <w:sz w:val="18"/>
                          <w:szCs w:val="20"/>
                        </w:rPr>
                      </w:pPr>
                      <w:r>
                        <w:rPr>
                          <w:rFonts w:hint="eastAsia"/>
                          <w:color w:val="FF0000"/>
                          <w:sz w:val="18"/>
                          <w:szCs w:val="21"/>
                        </w:rPr>
                        <w:t>公式可按章节顺序编号或按全文统一编号。</w:t>
                      </w:r>
                      <w:r>
                        <w:rPr>
                          <w:color w:val="FF0000"/>
                          <w:sz w:val="18"/>
                          <w:szCs w:val="20"/>
                        </w:rPr>
                        <w:t>公式序号必须连续，不得重复或跳缺。重复引用的公式不得另编新序号。</w:t>
                      </w:r>
                    </w:p>
                    <w:p w14:paraId="241C27F4" w14:textId="77777777" w:rsidR="00D04FA0" w:rsidRDefault="00930F44">
                      <w:pPr>
                        <w:rPr>
                          <w:sz w:val="18"/>
                        </w:rPr>
                      </w:pPr>
                      <w:r>
                        <w:rPr>
                          <w:rFonts w:hint="eastAsia"/>
                          <w:color w:val="FF0000"/>
                          <w:sz w:val="18"/>
                          <w:szCs w:val="20"/>
                        </w:rPr>
                        <w:t>公式</w:t>
                      </w:r>
                      <w:r>
                        <w:rPr>
                          <w:color w:val="FF0000"/>
                          <w:sz w:val="18"/>
                          <w:szCs w:val="20"/>
                        </w:rPr>
                        <w:t>和编号之间不加虚线。</w:t>
                      </w:r>
                    </w:p>
                  </w:txbxContent>
                </v:textbox>
              </v:shape>
            </w:pict>
          </mc:Fallback>
        </mc:AlternateContent>
      </w:r>
      <w:r>
        <w:rPr>
          <w:rFonts w:asciiTheme="minorHAnsi" w:hAnsiTheme="minorHAnsi" w:cstheme="minorHAnsi"/>
        </w:rPr>
        <w:t>……</w:t>
      </w:r>
      <w:r>
        <w:rPr>
          <w:rFonts w:asciiTheme="minorHAnsi" w:hAnsiTheme="minorHAnsi" w:cstheme="minorHAnsi"/>
        </w:rPr>
        <w:t>正文内容</w:t>
      </w:r>
      <w:r>
        <w:rPr>
          <w:rFonts w:asciiTheme="minorHAnsi" w:hAnsiTheme="minorHAnsi" w:cstheme="minorHAnsi"/>
        </w:rPr>
        <w:t>……</w:t>
      </w:r>
    </w:p>
    <w:p w14:paraId="4C524F5C" w14:textId="77777777" w:rsidR="00D04FA0" w:rsidRDefault="00D04FA0">
      <w:pPr>
        <w:ind w:rightChars="12" w:right="25" w:firstLineChars="200" w:firstLine="420"/>
        <w:rPr>
          <w:rFonts w:asciiTheme="minorHAnsi" w:hAnsiTheme="minorHAnsi" w:cstheme="minorHAnsi"/>
          <w:szCs w:val="21"/>
        </w:rPr>
      </w:pPr>
    </w:p>
    <w:p w14:paraId="0CBB5630" w14:textId="77777777" w:rsidR="00D04FA0" w:rsidRDefault="00D04FA0">
      <w:pPr>
        <w:ind w:rightChars="12" w:right="25" w:firstLineChars="200" w:firstLine="420"/>
        <w:rPr>
          <w:rFonts w:asciiTheme="minorHAnsi" w:hAnsiTheme="minorHAnsi" w:cstheme="minorHAnsi"/>
          <w:szCs w:val="21"/>
        </w:rPr>
      </w:pPr>
    </w:p>
    <w:p w14:paraId="09E63A25" w14:textId="77777777" w:rsidR="00D04FA0" w:rsidRDefault="00D04FA0">
      <w:pPr>
        <w:ind w:rightChars="12" w:right="25" w:firstLineChars="200" w:firstLine="420"/>
        <w:rPr>
          <w:rFonts w:asciiTheme="minorHAnsi" w:hAnsiTheme="minorHAnsi" w:cstheme="minorHAnsi"/>
          <w:szCs w:val="21"/>
        </w:rPr>
      </w:pPr>
    </w:p>
    <w:p w14:paraId="60515496" w14:textId="77777777" w:rsidR="00D04FA0" w:rsidRDefault="00D04FA0">
      <w:pPr>
        <w:ind w:rightChars="12" w:right="25" w:firstLineChars="200" w:firstLine="420"/>
        <w:rPr>
          <w:rFonts w:asciiTheme="minorHAnsi" w:hAnsiTheme="minorHAnsi" w:cstheme="minorHAnsi"/>
          <w:szCs w:val="21"/>
        </w:rPr>
      </w:pPr>
    </w:p>
    <w:p w14:paraId="2B26F2B5" w14:textId="77777777" w:rsidR="00D04FA0" w:rsidRDefault="00930F44">
      <w:pPr>
        <w:adjustRightInd w:val="0"/>
        <w:snapToGrid w:val="0"/>
        <w:ind w:rightChars="12" w:right="25" w:firstLineChars="1600" w:firstLine="3360"/>
        <w:jc w:val="right"/>
        <w:rPr>
          <w:rFonts w:asciiTheme="minorHAnsi" w:hAnsiTheme="minorHAnsi" w:cstheme="minorHAnsi"/>
          <w:szCs w:val="21"/>
        </w:rPr>
      </w:pPr>
      <w:r>
        <w:rPr>
          <w:rFonts w:asciiTheme="minorHAnsi" w:hAnsiTheme="minorHAnsi" w:cstheme="minorHAnsi"/>
          <w:bCs/>
          <w:noProof/>
          <w:szCs w:val="21"/>
        </w:rPr>
        <w:drawing>
          <wp:inline distT="0" distB="0" distL="0" distR="0" wp14:anchorId="4E43CB21" wp14:editId="19D490D3">
            <wp:extent cx="1076325" cy="59055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1076325" cy="590550"/>
                    </a:xfrm>
                    <a:prstGeom prst="rect">
                      <a:avLst/>
                    </a:prstGeom>
                    <a:noFill/>
                  </pic:spPr>
                </pic:pic>
              </a:graphicData>
            </a:graphic>
          </wp:inline>
        </w:drawing>
      </w:r>
      <w:r>
        <w:rPr>
          <w:rFonts w:asciiTheme="minorHAnsi" w:hAnsiTheme="minorHAnsi" w:cstheme="minorHAnsi"/>
          <w:bCs/>
          <w:szCs w:val="21"/>
        </w:rPr>
        <w:t xml:space="preserve">                       </w:t>
      </w:r>
      <w:r>
        <w:rPr>
          <w:rFonts w:asciiTheme="minorHAnsi" w:hAnsiTheme="minorHAnsi" w:cstheme="minorHAnsi"/>
          <w:bCs/>
          <w:szCs w:val="21"/>
        </w:rPr>
        <w:t>（</w:t>
      </w:r>
      <w:r>
        <w:rPr>
          <w:rFonts w:asciiTheme="minorHAnsi" w:hAnsiTheme="minorHAnsi" w:cstheme="minorHAnsi"/>
          <w:bCs/>
          <w:szCs w:val="21"/>
        </w:rPr>
        <w:t>2-1</w:t>
      </w:r>
      <w:r>
        <w:rPr>
          <w:rFonts w:asciiTheme="minorHAnsi" w:hAnsiTheme="minorHAnsi" w:cstheme="minorHAnsi"/>
          <w:bCs/>
          <w:szCs w:val="21"/>
        </w:rPr>
        <w:t>）</w:t>
      </w:r>
    </w:p>
    <w:p w14:paraId="1039D908" w14:textId="77777777" w:rsidR="00D04FA0" w:rsidRDefault="00D04FA0">
      <w:pPr>
        <w:ind w:rightChars="12" w:right="25" w:firstLineChars="200" w:firstLine="420"/>
        <w:rPr>
          <w:rFonts w:asciiTheme="minorHAnsi" w:hAnsiTheme="minorHAnsi" w:cstheme="minorHAnsi"/>
          <w:szCs w:val="21"/>
        </w:rPr>
      </w:pPr>
    </w:p>
    <w:p w14:paraId="1647C221" w14:textId="77777777" w:rsidR="00D04FA0" w:rsidRDefault="00D04FA0">
      <w:pPr>
        <w:ind w:rightChars="12" w:right="25" w:firstLineChars="200" w:firstLine="420"/>
        <w:rPr>
          <w:rFonts w:asciiTheme="minorHAnsi" w:hAnsiTheme="minorHAnsi" w:cstheme="minorHAnsi"/>
          <w:szCs w:val="21"/>
        </w:rPr>
      </w:pPr>
    </w:p>
    <w:p w14:paraId="59EF24A2" w14:textId="77777777" w:rsidR="00D04FA0" w:rsidRDefault="00930F44">
      <w:pPr>
        <w:pStyle w:val="afa"/>
        <w:ind w:firstLine="420"/>
        <w:rPr>
          <w:rFonts w:asciiTheme="minorHAnsi" w:hAnsiTheme="minorHAnsi" w:cstheme="minorHAnsi"/>
        </w:rPr>
      </w:pPr>
      <w:r>
        <w:rPr>
          <w:rFonts w:asciiTheme="minorHAnsi" w:hAnsiTheme="minorHAnsi" w:cstheme="minorHAnsi"/>
          <w:noProof/>
          <w:sz w:val="20"/>
          <w:szCs w:val="20"/>
        </w:rPr>
        <mc:AlternateContent>
          <mc:Choice Requires="wps">
            <w:drawing>
              <wp:anchor distT="0" distB="0" distL="114300" distR="114300" simplePos="0" relativeHeight="251688960" behindDoc="0" locked="0" layoutInCell="1" allowOverlap="1" wp14:anchorId="0AC4AE58" wp14:editId="36612895">
                <wp:simplePos x="0" y="0"/>
                <wp:positionH relativeFrom="column">
                  <wp:posOffset>-960120</wp:posOffset>
                </wp:positionH>
                <wp:positionV relativeFrom="paragraph">
                  <wp:posOffset>269875</wp:posOffset>
                </wp:positionV>
                <wp:extent cx="1581150" cy="1609725"/>
                <wp:effectExtent l="0" t="0" r="342900" b="28575"/>
                <wp:wrapNone/>
                <wp:docPr id="83" name="圆角矩形标注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81150" cy="1609725"/>
                        </a:xfrm>
                        <a:prstGeom prst="wedgeRoundRectCallout">
                          <a:avLst>
                            <a:gd name="adj1" fmla="val -69613"/>
                            <a:gd name="adj2" fmla="val 37748"/>
                            <a:gd name="adj3" fmla="val 16667"/>
                          </a:avLst>
                        </a:prstGeom>
                        <a:solidFill>
                          <a:srgbClr val="FFFFFF"/>
                        </a:solidFill>
                        <a:ln w="9525" algn="ctr">
                          <a:solidFill>
                            <a:srgbClr val="FF0000"/>
                          </a:solidFill>
                          <a:miter lim="800000"/>
                        </a:ln>
                        <a:effectLst/>
                      </wps:spPr>
                      <wps:txbx>
                        <w:txbxContent>
                          <w:p w14:paraId="0B24FED8" w14:textId="77777777" w:rsidR="00D04FA0" w:rsidRDefault="00930F44">
                            <w:pPr>
                              <w:rPr>
                                <w:sz w:val="18"/>
                                <w:szCs w:val="21"/>
                              </w:rPr>
                            </w:pPr>
                            <w:r>
                              <w:rPr>
                                <w:rFonts w:hint="eastAsia"/>
                                <w:color w:val="FF0000"/>
                                <w:sz w:val="18"/>
                                <w:szCs w:val="21"/>
                              </w:rPr>
                              <w:t>较长的公式，如必须转行时，最好在等号处转行</w:t>
                            </w:r>
                            <w:r>
                              <w:rPr>
                                <w:rFonts w:hint="eastAsia"/>
                                <w:color w:val="FF0000"/>
                                <w:sz w:val="18"/>
                                <w:szCs w:val="21"/>
                              </w:rPr>
                              <w:t>,</w:t>
                            </w:r>
                            <w:r>
                              <w:rPr>
                                <w:rFonts w:hint="eastAsia"/>
                                <w:color w:val="FF0000"/>
                                <w:sz w:val="18"/>
                                <w:szCs w:val="21"/>
                              </w:rPr>
                              <w:t>如做不到这一点</w:t>
                            </w:r>
                            <w:r>
                              <w:rPr>
                                <w:rFonts w:hint="eastAsia"/>
                                <w:color w:val="FF0000"/>
                                <w:sz w:val="18"/>
                                <w:szCs w:val="21"/>
                              </w:rPr>
                              <w:t>,</w:t>
                            </w:r>
                            <w:r>
                              <w:rPr>
                                <w:rFonts w:hint="eastAsia"/>
                                <w:color w:val="FF0000"/>
                                <w:sz w:val="18"/>
                                <w:szCs w:val="21"/>
                              </w:rPr>
                              <w:t>要在</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rFonts w:hint="eastAsia"/>
                                <w:color w:val="FF0000"/>
                                <w:sz w:val="18"/>
                                <w:szCs w:val="21"/>
                              </w:rPr>
                              <w:t>等数学符号</w:t>
                            </w:r>
                            <w:r>
                              <w:rPr>
                                <w:color w:val="FF0000"/>
                                <w:sz w:val="18"/>
                                <w:szCs w:val="21"/>
                              </w:rPr>
                              <w:t>处转行。</w:t>
                            </w:r>
                            <w:r>
                              <w:rPr>
                                <w:rFonts w:hint="eastAsia"/>
                                <w:color w:val="FF0000"/>
                                <w:sz w:val="18"/>
                                <w:szCs w:val="21"/>
                              </w:rPr>
                              <w:t>数学符号应写在转行处的行首。</w:t>
                            </w:r>
                            <w:r>
                              <w:rPr>
                                <w:color w:val="FF0000"/>
                                <w:sz w:val="18"/>
                                <w:szCs w:val="21"/>
                              </w:rPr>
                              <w:t>上下式尽可能在等号</w:t>
                            </w:r>
                            <w:r>
                              <w:rPr>
                                <w:color w:val="FF0000"/>
                                <w:sz w:val="18"/>
                                <w:szCs w:val="21"/>
                              </w:rPr>
                              <w:t>“</w:t>
                            </w:r>
                            <w:r>
                              <w:rPr>
                                <w:color w:val="FF0000"/>
                                <w:sz w:val="18"/>
                                <w:szCs w:val="21"/>
                              </w:rPr>
                              <w:t>＝</w:t>
                            </w:r>
                            <w:r>
                              <w:rPr>
                                <w:color w:val="FF0000"/>
                                <w:sz w:val="18"/>
                                <w:szCs w:val="21"/>
                              </w:rPr>
                              <w:t>”</w:t>
                            </w:r>
                            <w:r>
                              <w:rPr>
                                <w:color w:val="FF0000"/>
                                <w:sz w:val="18"/>
                                <w:szCs w:val="21"/>
                              </w:rPr>
                              <w:t>处对齐。</w:t>
                            </w:r>
                          </w:p>
                        </w:txbxContent>
                      </wps:txbx>
                      <wps:bodyPr rot="0" vert="horz" wrap="square" lIns="91440" tIns="45720" rIns="91440" bIns="45720" anchor="t" anchorCtr="0" upright="1">
                        <a:noAutofit/>
                      </wps:bodyPr>
                    </wps:wsp>
                  </a:graphicData>
                </a:graphic>
              </wp:anchor>
            </w:drawing>
          </mc:Choice>
          <mc:Fallback>
            <w:pict>
              <v:shape w14:anchorId="0AC4AE58" id="圆角矩形标注 83" o:spid="_x0000_s1071" type="#_x0000_t62" style="position:absolute;left:0;text-align:left;margin-left:-75.6pt;margin-top:21.25pt;width:124.5pt;height:126.75pt;rotation:180;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" adj="-4236,18954" strokecolor="red">
                <v:textbox>
                  <w:txbxContent>
                    <w:p w14:paraId="0B24FED8" w14:textId="77777777" w:rsidR="00D04FA0" w:rsidRDefault="00930F44">
                      <w:pPr>
                        <w:rPr>
                          <w:sz w:val="18"/>
                          <w:szCs w:val="21"/>
                        </w:rPr>
                      </w:pPr>
                      <w:r>
                        <w:rPr>
                          <w:rFonts w:hint="eastAsia"/>
                          <w:color w:val="FF0000"/>
                          <w:sz w:val="18"/>
                          <w:szCs w:val="21"/>
                        </w:rPr>
                        <w:t>较长的公式，如必须转行时，最好在等号处转行</w:t>
                      </w:r>
                      <w:r>
                        <w:rPr>
                          <w:rFonts w:hint="eastAsia"/>
                          <w:color w:val="FF0000"/>
                          <w:sz w:val="18"/>
                          <w:szCs w:val="21"/>
                        </w:rPr>
                        <w:t>,</w:t>
                      </w:r>
                      <w:r>
                        <w:rPr>
                          <w:rFonts w:hint="eastAsia"/>
                          <w:color w:val="FF0000"/>
                          <w:sz w:val="18"/>
                          <w:szCs w:val="21"/>
                        </w:rPr>
                        <w:t>如做不到这一点</w:t>
                      </w:r>
                      <w:r>
                        <w:rPr>
                          <w:rFonts w:hint="eastAsia"/>
                          <w:color w:val="FF0000"/>
                          <w:sz w:val="18"/>
                          <w:szCs w:val="21"/>
                        </w:rPr>
                        <w:t>,</w:t>
                      </w:r>
                      <w:r>
                        <w:rPr>
                          <w:rFonts w:hint="eastAsia"/>
                          <w:color w:val="FF0000"/>
                          <w:sz w:val="18"/>
                          <w:szCs w:val="21"/>
                        </w:rPr>
                        <w:t>要在</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color w:val="FF0000"/>
                          <w:sz w:val="18"/>
                          <w:szCs w:val="21"/>
                        </w:rPr>
                        <w:t>÷</w:t>
                      </w:r>
                      <w:r>
                        <w:rPr>
                          <w:rFonts w:hint="eastAsia"/>
                          <w:color w:val="FF0000"/>
                          <w:sz w:val="18"/>
                          <w:szCs w:val="21"/>
                        </w:rPr>
                        <w:t>等数学符号</w:t>
                      </w:r>
                      <w:r>
                        <w:rPr>
                          <w:color w:val="FF0000"/>
                          <w:sz w:val="18"/>
                          <w:szCs w:val="21"/>
                        </w:rPr>
                        <w:t>处转行。</w:t>
                      </w:r>
                      <w:r>
                        <w:rPr>
                          <w:rFonts w:hint="eastAsia"/>
                          <w:color w:val="FF0000"/>
                          <w:sz w:val="18"/>
                          <w:szCs w:val="21"/>
                        </w:rPr>
                        <w:t>数学符号应写在转行处的行首。</w:t>
                      </w:r>
                      <w:r>
                        <w:rPr>
                          <w:color w:val="FF0000"/>
                          <w:sz w:val="18"/>
                          <w:szCs w:val="21"/>
                        </w:rPr>
                        <w:t>上下式尽可能在等号</w:t>
                      </w:r>
                      <w:r>
                        <w:rPr>
                          <w:color w:val="FF0000"/>
                          <w:sz w:val="18"/>
                          <w:szCs w:val="21"/>
                        </w:rPr>
                        <w:t>“</w:t>
                      </w:r>
                      <w:r>
                        <w:rPr>
                          <w:color w:val="FF0000"/>
                          <w:sz w:val="18"/>
                          <w:szCs w:val="21"/>
                        </w:rPr>
                        <w:t>＝</w:t>
                      </w:r>
                      <w:r>
                        <w:rPr>
                          <w:color w:val="FF0000"/>
                          <w:sz w:val="18"/>
                          <w:szCs w:val="21"/>
                        </w:rPr>
                        <w:t>”</w:t>
                      </w:r>
                      <w:r>
                        <w:rPr>
                          <w:color w:val="FF0000"/>
                          <w:sz w:val="18"/>
                          <w:szCs w:val="21"/>
                        </w:rPr>
                        <w:t>处对齐。</w:t>
                      </w:r>
                    </w:p>
                  </w:txbxContent>
                </v:textbox>
              </v:shape>
            </w:pict>
          </mc:Fallback>
        </mc:AlternateContent>
      </w:r>
    </w:p>
    <w:p w14:paraId="465D40FB" w14:textId="77777777" w:rsidR="00D04FA0" w:rsidRDefault="00930F44">
      <w:pPr>
        <w:pStyle w:val="afa"/>
        <w:adjustRightInd w:val="0"/>
        <w:snapToGrid w:val="0"/>
        <w:ind w:firstLineChars="650" w:firstLine="1560"/>
        <w:jc w:val="right"/>
        <w:rPr>
          <w:rFonts w:asciiTheme="minorHAnsi" w:hAnsiTheme="minorHAnsi" w:cstheme="minorHAnsi"/>
        </w:rPr>
      </w:pPr>
      <w:r>
        <w:rPr>
          <w:rFonts w:asciiTheme="minorHAnsi" w:hAnsiTheme="minorHAnsi" w:cstheme="minorHAnsi"/>
        </w:rPr>
        <w:object w:dxaOrig="5260" w:dyaOrig="2514" w14:anchorId="485EA1F6">
          <v:shape id="_x0000_i1026" type="#_x0000_t75" style="width:263.55pt;height:125.45pt" o:ole="">
            <v:imagedata r:id="rId25" o:title=""/>
          </v:shape>
          <o:OLEObject Type="Embed" ProgID="Equation.3" ShapeID="_x0000_i1026" DrawAspect="Content" ObjectID="_1800473209" r:id="rId26"/>
        </w:object>
      </w:r>
      <w:r>
        <w:rPr>
          <w:rFonts w:asciiTheme="minorHAnsi" w:hAnsiTheme="minorHAnsi" w:cstheme="minorHAnsi"/>
        </w:rPr>
        <w:t xml:space="preserve">     </w:t>
      </w:r>
      <w:r>
        <w:rPr>
          <w:rFonts w:asciiTheme="minorHAnsi" w:hAnsiTheme="minorHAnsi" w:cstheme="minorHAnsi"/>
          <w:szCs w:val="21"/>
        </w:rPr>
        <w:t>（</w:t>
      </w:r>
      <w:r>
        <w:rPr>
          <w:rFonts w:asciiTheme="minorHAnsi" w:hAnsiTheme="minorHAnsi" w:cstheme="minorHAnsi"/>
          <w:szCs w:val="21"/>
        </w:rPr>
        <w:t>2-2</w:t>
      </w:r>
      <w:r>
        <w:rPr>
          <w:rFonts w:asciiTheme="minorHAnsi" w:hAnsiTheme="minorHAnsi" w:cstheme="minorHAnsi"/>
          <w:szCs w:val="21"/>
        </w:rPr>
        <w:t>）</w:t>
      </w:r>
    </w:p>
    <w:p w14:paraId="0292A6C4" w14:textId="77777777" w:rsidR="00D04FA0" w:rsidRDefault="00D04FA0">
      <w:pPr>
        <w:pStyle w:val="afa"/>
        <w:ind w:firstLine="420"/>
        <w:rPr>
          <w:rFonts w:asciiTheme="minorHAnsi" w:hAnsiTheme="minorHAnsi" w:cstheme="minorHAnsi"/>
        </w:rPr>
      </w:pPr>
    </w:p>
    <w:p w14:paraId="4F146EEA" w14:textId="77777777" w:rsidR="00D04FA0" w:rsidRDefault="00D04FA0">
      <w:pPr>
        <w:pStyle w:val="afa"/>
        <w:ind w:firstLine="420"/>
        <w:rPr>
          <w:rFonts w:asciiTheme="minorHAnsi" w:hAnsiTheme="minorHAnsi" w:cstheme="minorHAnsi"/>
        </w:rPr>
      </w:pPr>
    </w:p>
    <w:p w14:paraId="5DEFEC50" w14:textId="77777777" w:rsidR="00D04FA0" w:rsidRDefault="00930F44">
      <w:pPr>
        <w:widowControl/>
        <w:jc w:val="left"/>
        <w:rPr>
          <w:rFonts w:asciiTheme="minorHAnsi" w:hAnsiTheme="minorHAnsi" w:cstheme="minorHAnsi"/>
          <w:sz w:val="24"/>
        </w:rPr>
      </w:pPr>
      <w:r>
        <w:rPr>
          <w:rFonts w:asciiTheme="minorHAnsi" w:hAnsiTheme="minorHAnsi" w:cstheme="minorHAnsi"/>
        </w:rPr>
        <w:br w:type="page"/>
      </w:r>
    </w:p>
    <w:p w14:paraId="584999B8" w14:textId="77777777" w:rsidR="00D04FA0" w:rsidRDefault="00FA77C7" w:rsidP="00FA77C7">
      <w:pPr>
        <w:pStyle w:val="12"/>
        <w:spacing w:beforeLines="50" w:before="156" w:afterLines="50" w:after="156"/>
        <w:rPr>
          <w:rFonts w:asciiTheme="minorHAnsi" w:hAnsiTheme="minorHAnsi" w:cstheme="minorHAnsi"/>
        </w:rPr>
      </w:pPr>
      <w:bookmarkStart w:id="28" w:name="_Toc167958560"/>
      <w:bookmarkEnd w:id="27"/>
      <w:r>
        <w:rPr>
          <w:rFonts w:asciiTheme="minorHAnsi" w:hAnsiTheme="minorHAnsi" w:cstheme="minorHAnsi" w:hint="eastAsia"/>
        </w:rPr>
        <w:lastRenderedPageBreak/>
        <w:t>第五章</w:t>
      </w:r>
      <w:r>
        <w:rPr>
          <w:rFonts w:asciiTheme="minorHAnsi" w:hAnsiTheme="minorHAnsi" w:cstheme="minorHAnsi" w:hint="eastAsia"/>
        </w:rPr>
        <w:t xml:space="preserve"> </w:t>
      </w:r>
      <w:r>
        <w:rPr>
          <w:rFonts w:asciiTheme="minorHAnsi" w:hAnsiTheme="minorHAnsi" w:cstheme="minorHAnsi" w:hint="eastAsia"/>
        </w:rPr>
        <w:t>结论与展望</w:t>
      </w:r>
      <w:bookmarkEnd w:id="28"/>
    </w:p>
    <w:p w14:paraId="1A9B0DD3" w14:textId="77777777" w:rsidR="00D04FA0" w:rsidRDefault="00B935F5">
      <w:pPr>
        <w:pStyle w:val="afa"/>
        <w:adjustRightInd w:val="0"/>
        <w:snapToGrid w:val="0"/>
        <w:jc w:val="center"/>
        <w:rPr>
          <w:rFonts w:asciiTheme="minorHAnsi" w:eastAsia="黑体" w:hAnsiTheme="minorHAnsi" w:cstheme="minorHAnsi"/>
          <w:sz w:val="32"/>
        </w:rPr>
      </w:pPr>
      <w:r>
        <w:rPr>
          <w:rFonts w:asciiTheme="minorHAnsi" w:hAnsiTheme="minorHAnsi" w:cstheme="minorHAnsi"/>
          <w:noProof/>
        </w:rPr>
        <mc:AlternateContent>
          <mc:Choice Requires="wps">
            <w:drawing>
              <wp:anchor distT="0" distB="0" distL="114300" distR="114300" simplePos="0" relativeHeight="251722752" behindDoc="0" locked="0" layoutInCell="1" allowOverlap="1" wp14:anchorId="71783F4B" wp14:editId="2D2113C9">
                <wp:simplePos x="0" y="0"/>
                <wp:positionH relativeFrom="page">
                  <wp:posOffset>4859407</wp:posOffset>
                </wp:positionH>
                <wp:positionV relativeFrom="paragraph">
                  <wp:posOffset>108999</wp:posOffset>
                </wp:positionV>
                <wp:extent cx="2413000" cy="542290"/>
                <wp:effectExtent l="666750" t="323850" r="25400" b="10160"/>
                <wp:wrapNone/>
                <wp:docPr id="1585983696" name="圆角矩形标注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413000" cy="542290"/>
                        </a:xfrm>
                        <a:prstGeom prst="wedgeRoundRectCallout">
                          <a:avLst>
                            <a:gd name="adj1" fmla="val 75442"/>
                            <a:gd name="adj2" fmla="val 107935"/>
                            <a:gd name="adj3" fmla="val 16667"/>
                          </a:avLst>
                        </a:prstGeom>
                        <a:solidFill>
                          <a:srgbClr val="FFFFFF"/>
                        </a:solidFill>
                        <a:ln w="9525" algn="ctr">
                          <a:solidFill>
                            <a:srgbClr val="FF0000"/>
                          </a:solidFill>
                          <a:miter lim="800000"/>
                        </a:ln>
                        <a:effectLst/>
                      </wps:spPr>
                      <wps:txbx>
                        <w:txbxContent>
                          <w:p w14:paraId="3F6AD0C6"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7FD804FB"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1783F4B" id="_x0000_s1072" type="#_x0000_t62" style="position:absolute;left:0;text-align:left;margin-left:382.65pt;margin-top:8.6pt;width:190pt;height:42.7pt;rotation:180;z-index:25172275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" adj="27095,34114" strokecolor="red">
                <v:textbox>
                  <w:txbxContent>
                    <w:p w14:paraId="3F6AD0C6"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7FD804FB"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v:textbox>
                <w10:wrap anchorx="page"/>
              </v:shape>
            </w:pict>
          </mc:Fallback>
        </mc:AlternateContent>
      </w:r>
    </w:p>
    <w:p w14:paraId="496E134C"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w:t>
      </w:r>
      <w:r>
        <w:rPr>
          <w:rFonts w:asciiTheme="minorHAnsi" w:hAnsiTheme="minorHAnsi" w:cstheme="minorHAnsi"/>
        </w:rPr>
        <w:t>正文内容</w:t>
      </w:r>
      <w:r>
        <w:rPr>
          <w:rFonts w:asciiTheme="minorHAnsi" w:hAnsiTheme="minorHAnsi" w:cstheme="minorHAnsi"/>
        </w:rPr>
        <w:t>……</w:t>
      </w:r>
    </w:p>
    <w:p w14:paraId="1EE71491" w14:textId="77777777" w:rsidR="00D04FA0" w:rsidRDefault="00930F44">
      <w:pPr>
        <w:adjustRightInd w:val="0"/>
        <w:snapToGrid w:val="0"/>
        <w:spacing w:line="360" w:lineRule="auto"/>
        <w:ind w:firstLine="200"/>
        <w:rPr>
          <w:rFonts w:asciiTheme="minorHAnsi" w:eastAsia="黑体" w:hAnsiTheme="minorHAnsi" w:cstheme="minorHAnsi"/>
          <w:bCs/>
          <w:sz w:val="32"/>
          <w:szCs w:val="32"/>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6368" behindDoc="0" locked="0" layoutInCell="1" allowOverlap="1" wp14:anchorId="6900E374" wp14:editId="6222C662">
                <wp:simplePos x="0" y="0"/>
                <wp:positionH relativeFrom="column">
                  <wp:posOffset>1210945</wp:posOffset>
                </wp:positionH>
                <wp:positionV relativeFrom="paragraph">
                  <wp:posOffset>255905</wp:posOffset>
                </wp:positionV>
                <wp:extent cx="3438525" cy="752475"/>
                <wp:effectExtent l="476250" t="247650" r="28575" b="28575"/>
                <wp:wrapNone/>
                <wp:docPr id="30" name="圆角矩形标注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38525" cy="752475"/>
                        </a:xfrm>
                        <a:prstGeom prst="wedgeRoundRectCallout">
                          <a:avLst>
                            <a:gd name="adj1" fmla="val 62629"/>
                            <a:gd name="adj2" fmla="val 79319"/>
                            <a:gd name="adj3" fmla="val 16667"/>
                          </a:avLst>
                        </a:prstGeom>
                        <a:solidFill>
                          <a:srgbClr val="FFFFFF"/>
                        </a:solidFill>
                        <a:ln w="9525" algn="ctr">
                          <a:solidFill>
                            <a:srgbClr val="FF0000"/>
                          </a:solidFill>
                          <a:miter lim="800000"/>
                        </a:ln>
                        <a:effectLst/>
                      </wps:spPr>
                      <wps:txbx>
                        <w:txbxContent>
                          <w:p w14:paraId="57EE6E31"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对整个研究工作进行归纳和综合，阐述本课题研究中尚存在的问题及进一步开展研究的见解和建议。结论要写得概括、简短。</w:t>
                            </w:r>
                          </w:p>
                        </w:txbxContent>
                      </wps:txbx>
                      <wps:bodyPr rot="0" vert="horz" wrap="square" lIns="91440" tIns="45720" rIns="91440" bIns="45720" anchor="t" anchorCtr="0" upright="1">
                        <a:noAutofit/>
                      </wps:bodyPr>
                    </wps:wsp>
                  </a:graphicData>
                </a:graphic>
              </wp:anchor>
            </w:drawing>
          </mc:Choice>
          <mc:Fallback>
            <w:pict>
              <v:shape w14:anchorId="6900E374" id="圆角矩形标注 30" o:spid="_x0000_s1073" type="#_x0000_t62" style="position:absolute;left:0;text-align:left;margin-left:95.35pt;margin-top:20.15pt;width:270.75pt;height:59.25pt;rotation:180;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" adj="24328,27933" strokecolor="red">
                <v:textbox>
                  <w:txbxContent>
                    <w:p w14:paraId="57EE6E31"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对整个研究工作进行归纳和综合，阐述本课题研究中尚存在的问题及进一步开展研究的见解和建议。结论要写得概括、简短。</w:t>
                      </w:r>
                    </w:p>
                  </w:txbxContent>
                </v:textbox>
              </v:shape>
            </w:pict>
          </mc:Fallback>
        </mc:AlternateContent>
      </w:r>
    </w:p>
    <w:p w14:paraId="220CBCDE"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5DB66158"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38C15EDC"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6D60FB5B"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3C97BF4E"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2492E6E2"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32B033E2"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2CC33F64"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5963B472"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610E6070"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7F969F85"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5072B4AA"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5B89C7A1"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4FBC5E94"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08852D9C"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783364FA" w14:textId="77777777" w:rsidR="00D04FA0" w:rsidRDefault="00D04FA0">
      <w:pPr>
        <w:adjustRightInd w:val="0"/>
        <w:snapToGrid w:val="0"/>
        <w:spacing w:line="360" w:lineRule="auto"/>
        <w:ind w:firstLine="200"/>
        <w:rPr>
          <w:rFonts w:asciiTheme="minorHAnsi" w:eastAsia="黑体" w:hAnsiTheme="minorHAnsi" w:cstheme="minorHAnsi"/>
          <w:bCs/>
          <w:sz w:val="32"/>
          <w:szCs w:val="32"/>
        </w:rPr>
      </w:pPr>
    </w:p>
    <w:p w14:paraId="66B5CA92" w14:textId="77777777" w:rsidR="00D04FA0" w:rsidRDefault="00930F44">
      <w:pPr>
        <w:widowControl/>
        <w:jc w:val="left"/>
        <w:rPr>
          <w:rFonts w:asciiTheme="minorHAnsi" w:eastAsia="黑体" w:hAnsiTheme="minorHAnsi" w:cstheme="minorHAnsi"/>
          <w:bCs/>
          <w:sz w:val="32"/>
          <w:szCs w:val="32"/>
        </w:rPr>
      </w:pPr>
      <w:r>
        <w:rPr>
          <w:rFonts w:asciiTheme="minorHAnsi" w:eastAsia="黑体" w:hAnsiTheme="minorHAnsi" w:cstheme="minorHAnsi"/>
          <w:bCs/>
          <w:sz w:val="32"/>
          <w:szCs w:val="32"/>
        </w:rPr>
        <w:br w:type="page"/>
      </w:r>
    </w:p>
    <w:p w14:paraId="672937B3" w14:textId="77777777" w:rsidR="00D04FA0" w:rsidRDefault="00B935F5" w:rsidP="00FA77C7">
      <w:pPr>
        <w:pStyle w:val="12"/>
        <w:spacing w:beforeLines="50" w:before="156" w:afterLines="50" w:after="156"/>
        <w:rPr>
          <w:rFonts w:asciiTheme="minorHAnsi" w:hAnsiTheme="minorHAnsi" w:cstheme="minorHAnsi"/>
        </w:rPr>
      </w:pPr>
      <w:bookmarkStart w:id="29" w:name="_Toc481515847"/>
      <w:bookmarkStart w:id="30" w:name="_Toc167958561"/>
      <w:r>
        <w:rPr>
          <w:rFonts w:asciiTheme="minorHAnsi" w:hAnsiTheme="minorHAnsi" w:cstheme="minorHAnsi"/>
          <w:noProof/>
        </w:rPr>
        <w:lastRenderedPageBreak/>
        <mc:AlternateContent>
          <mc:Choice Requires="wps">
            <w:drawing>
              <wp:anchor distT="0" distB="0" distL="114300" distR="114300" simplePos="0" relativeHeight="251718656" behindDoc="0" locked="0" layoutInCell="1" allowOverlap="1" wp14:anchorId="6B21975C" wp14:editId="02B884A2">
                <wp:simplePos x="0" y="0"/>
                <wp:positionH relativeFrom="page">
                  <wp:align>right</wp:align>
                </wp:positionH>
                <wp:positionV relativeFrom="paragraph">
                  <wp:posOffset>77251</wp:posOffset>
                </wp:positionV>
                <wp:extent cx="2413000" cy="542290"/>
                <wp:effectExtent l="1162050" t="0" r="25400" b="10160"/>
                <wp:wrapNone/>
                <wp:docPr id="468198937" name="圆角矩形标注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5119812" y="993913"/>
                          <a:ext cx="2413000" cy="542290"/>
                        </a:xfrm>
                        <a:prstGeom prst="wedgeRoundRectCallout">
                          <a:avLst>
                            <a:gd name="adj1" fmla="val 95872"/>
                            <a:gd name="adj2" fmla="val 28758"/>
                            <a:gd name="adj3" fmla="val 16667"/>
                          </a:avLst>
                        </a:prstGeom>
                        <a:solidFill>
                          <a:srgbClr val="FFFFFF"/>
                        </a:solidFill>
                        <a:ln w="9525" algn="ctr">
                          <a:solidFill>
                            <a:srgbClr val="FF0000"/>
                          </a:solidFill>
                          <a:miter lim="800000"/>
                        </a:ln>
                        <a:effectLst/>
                      </wps:spPr>
                      <wps:txbx>
                        <w:txbxContent>
                          <w:p w14:paraId="1370B8A9"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6668DDD2"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6B21975C" id="_x0000_s1074" type="#_x0000_t62" style="position:absolute;left:0;text-align:left;margin-left:138.8pt;margin-top:6.1pt;width:190pt;height:42.7pt;rotation:180;z-index:25171865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" adj="31508,17012" strokecolor="red">
                <v:textbox>
                  <w:txbxContent>
                    <w:p w14:paraId="1370B8A9"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6668DDD2"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v:textbox>
                <w10:wrap anchorx="page"/>
              </v:shape>
            </w:pict>
          </mc:Fallback>
        </mc:AlternateContent>
      </w:r>
      <w:r>
        <w:rPr>
          <w:rFonts w:asciiTheme="minorHAnsi" w:hAnsiTheme="minorHAnsi" w:cstheme="minorHAnsi"/>
        </w:rPr>
        <w:t>致谢</w:t>
      </w:r>
      <w:bookmarkEnd w:id="29"/>
      <w:bookmarkEnd w:id="30"/>
    </w:p>
    <w:p w14:paraId="334AC71D"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在论文即将完成的时候，我要由衷感谢</w:t>
      </w:r>
      <w:r>
        <w:rPr>
          <w:rFonts w:asciiTheme="minorHAnsi" w:hAnsiTheme="minorHAnsi" w:cstheme="minorHAnsi"/>
        </w:rPr>
        <w:t xml:space="preserve">   </w:t>
      </w:r>
      <w:r>
        <w:rPr>
          <w:rFonts w:asciiTheme="minorHAnsi" w:hAnsiTheme="minorHAnsi" w:cstheme="minorHAnsi"/>
        </w:rPr>
        <w:t>：</w:t>
      </w:r>
    </w:p>
    <w:p w14:paraId="56C56B64" w14:textId="77777777" w:rsidR="00D04FA0" w:rsidRDefault="00930F44">
      <w:pPr>
        <w:pStyle w:val="afa"/>
        <w:adjustRightInd w:val="0"/>
        <w:snapToGrid w:val="0"/>
        <w:ind w:firstLineChars="200" w:firstLine="480"/>
        <w:rPr>
          <w:rFonts w:asciiTheme="minorHAnsi" w:hAnsiTheme="minorHAnsi" w:cstheme="minorHAnsi"/>
        </w:rPr>
      </w:pPr>
      <w:r>
        <w:rPr>
          <w:rFonts w:asciiTheme="minorHAnsi" w:hAnsiTheme="minorHAnsi" w:cstheme="minorHAnsi"/>
        </w:rPr>
        <w:t xml:space="preserve">… </w:t>
      </w:r>
    </w:p>
    <w:p w14:paraId="6EB5BC95" w14:textId="77777777" w:rsidR="00D04FA0" w:rsidRDefault="00930F44">
      <w:pPr>
        <w:pStyle w:val="afa"/>
        <w:adjustRightInd w:val="0"/>
        <w:snapToGrid w:val="0"/>
        <w:ind w:firstLineChars="200" w:firstLine="643"/>
        <w:rPr>
          <w:rFonts w:asciiTheme="minorHAnsi" w:hAnsiTheme="minorHAnsi" w:cstheme="minorHAnsi"/>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7392" behindDoc="0" locked="0" layoutInCell="1" allowOverlap="1" wp14:anchorId="7BC4F704" wp14:editId="4E454F30">
                <wp:simplePos x="0" y="0"/>
                <wp:positionH relativeFrom="column">
                  <wp:posOffset>1849120</wp:posOffset>
                </wp:positionH>
                <wp:positionV relativeFrom="paragraph">
                  <wp:posOffset>219710</wp:posOffset>
                </wp:positionV>
                <wp:extent cx="3438525" cy="581025"/>
                <wp:effectExtent l="0" t="361950" r="28575" b="28575"/>
                <wp:wrapNone/>
                <wp:docPr id="31" name="圆角矩形标注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38525" cy="581025"/>
                        </a:xfrm>
                        <a:prstGeom prst="wedgeRoundRectCallout">
                          <a:avLst>
                            <a:gd name="adj1" fmla="val 40468"/>
                            <a:gd name="adj2" fmla="val 109699"/>
                            <a:gd name="adj3" fmla="val 16667"/>
                          </a:avLst>
                        </a:prstGeom>
                        <a:solidFill>
                          <a:srgbClr val="FFFFFF"/>
                        </a:solidFill>
                        <a:ln w="9525" algn="ctr">
                          <a:solidFill>
                            <a:srgbClr val="FF0000"/>
                          </a:solidFill>
                          <a:miter lim="800000"/>
                        </a:ln>
                        <a:effectLst/>
                      </wps:spPr>
                      <wps:txbx>
                        <w:txbxContent>
                          <w:p w14:paraId="463D627F"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谢辞应以简短的文字对在毕业设计过程中曾给予帮助的人（例如指导教师）表示自己的谢意。</w:t>
                            </w:r>
                          </w:p>
                        </w:txbxContent>
                      </wps:txbx>
                      <wps:bodyPr rot="0" vert="horz" wrap="square" lIns="91440" tIns="45720" rIns="91440" bIns="45720" anchor="t" anchorCtr="0" upright="1">
                        <a:noAutofit/>
                      </wps:bodyPr>
                    </wps:wsp>
                  </a:graphicData>
                </a:graphic>
              </wp:anchor>
            </w:drawing>
          </mc:Choice>
          <mc:Fallback>
            <w:pict>
              <v:shape w14:anchorId="7BC4F704" id="圆角矩形标注 31" o:spid="_x0000_s1075" type="#_x0000_t62" style="position:absolute;left:0;text-align:left;margin-left:145.6pt;margin-top:17.3pt;width:270.75pt;height:45.75pt;rotation:180;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" adj="19541,34495" strokecolor="red">
                <v:textbox>
                  <w:txbxContent>
                    <w:p w14:paraId="463D627F"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谢辞应以简短的文字对在毕业设计过程中曾给予帮助的人（例如指导教师）表示自己的谢意。</w:t>
                      </w:r>
                    </w:p>
                  </w:txbxContent>
                </v:textbox>
              </v:shape>
            </w:pict>
          </mc:Fallback>
        </mc:AlternateContent>
      </w:r>
      <w:r>
        <w:rPr>
          <w:rFonts w:asciiTheme="minorHAnsi" w:hAnsiTheme="minorHAnsi" w:cstheme="minorHAnsi"/>
        </w:rPr>
        <w:t>在此，我要再次向他们表示深深的谢意和衷心祝福。</w:t>
      </w:r>
    </w:p>
    <w:p w14:paraId="4D10977D" w14:textId="77777777" w:rsidR="00D04FA0" w:rsidRDefault="00D04FA0">
      <w:pPr>
        <w:pStyle w:val="afa"/>
        <w:adjustRightInd w:val="0"/>
        <w:snapToGrid w:val="0"/>
        <w:ind w:firstLineChars="200" w:firstLine="480"/>
        <w:rPr>
          <w:rFonts w:asciiTheme="minorHAnsi" w:hAnsiTheme="minorHAnsi" w:cstheme="minorHAnsi"/>
        </w:rPr>
      </w:pPr>
    </w:p>
    <w:p w14:paraId="10907DE4" w14:textId="77777777" w:rsidR="00D04FA0" w:rsidRDefault="00930F44">
      <w:pPr>
        <w:widowControl/>
        <w:jc w:val="left"/>
        <w:rPr>
          <w:rFonts w:asciiTheme="minorHAnsi" w:hAnsiTheme="minorHAnsi" w:cstheme="minorHAnsi"/>
          <w:sz w:val="24"/>
        </w:rPr>
      </w:pPr>
      <w:r>
        <w:rPr>
          <w:rFonts w:asciiTheme="minorHAnsi" w:hAnsiTheme="minorHAnsi" w:cstheme="minorHAnsi"/>
        </w:rPr>
        <w:br w:type="page"/>
      </w:r>
    </w:p>
    <w:p w14:paraId="123A4163" w14:textId="77777777" w:rsidR="00D04FA0" w:rsidRDefault="00B935F5" w:rsidP="00FA77C7">
      <w:pPr>
        <w:pStyle w:val="12"/>
        <w:spacing w:beforeLines="50" w:before="156" w:afterLines="50" w:after="156"/>
        <w:rPr>
          <w:rFonts w:asciiTheme="minorHAnsi" w:hAnsiTheme="minorHAnsi" w:cstheme="minorHAnsi"/>
        </w:rPr>
      </w:pPr>
      <w:bookmarkStart w:id="31" w:name="_Toc167958562"/>
      <w:r>
        <w:rPr>
          <w:rFonts w:asciiTheme="minorHAnsi" w:hAnsiTheme="minorHAnsi" w:cstheme="minorHAnsi"/>
          <w:noProof/>
        </w:rPr>
        <w:lastRenderedPageBreak/>
        <mc:AlternateContent>
          <mc:Choice Requires="wps">
            <w:drawing>
              <wp:anchor distT="0" distB="0" distL="114300" distR="114300" simplePos="0" relativeHeight="251720704" behindDoc="0" locked="0" layoutInCell="1" allowOverlap="1" wp14:anchorId="53FBC339" wp14:editId="7C7D32ED">
                <wp:simplePos x="0" y="0"/>
                <wp:positionH relativeFrom="page">
                  <wp:posOffset>373159</wp:posOffset>
                </wp:positionH>
                <wp:positionV relativeFrom="paragraph">
                  <wp:posOffset>-548695</wp:posOffset>
                </wp:positionV>
                <wp:extent cx="2425148" cy="542290"/>
                <wp:effectExtent l="0" t="0" r="737235" b="238760"/>
                <wp:wrapNone/>
                <wp:docPr id="1733894836" name="圆角矩形标注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425148" cy="542290"/>
                        </a:xfrm>
                        <a:prstGeom prst="wedgeRoundRectCallout">
                          <a:avLst>
                            <a:gd name="adj1" fmla="val -77785"/>
                            <a:gd name="adj2" fmla="val -90008"/>
                            <a:gd name="adj3" fmla="val 16667"/>
                          </a:avLst>
                        </a:prstGeom>
                        <a:solidFill>
                          <a:srgbClr val="FFFFFF"/>
                        </a:solidFill>
                        <a:ln w="9525" algn="ctr">
                          <a:solidFill>
                            <a:srgbClr val="FF0000"/>
                          </a:solidFill>
                          <a:miter lim="800000"/>
                        </a:ln>
                        <a:effectLst/>
                      </wps:spPr>
                      <wps:txbx>
                        <w:txbxContent>
                          <w:p w14:paraId="44323497"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551864C3"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53FBC339" id="_x0000_s1076" type="#_x0000_t62" style="position:absolute;left:0;text-align:left;margin-left:29.4pt;margin-top:-43.2pt;width:190.95pt;height:42.7pt;rotation:180;z-index:25172070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" adj="-6002,-8642" strokecolor="red">
                <v:textbox>
                  <w:txbxContent>
                    <w:p w14:paraId="44323497" w14:textId="77777777" w:rsidR="00B935F5" w:rsidRDefault="00B935F5" w:rsidP="00B935F5">
                      <w:pPr>
                        <w:rPr>
                          <w:rFonts w:ascii="宋体" w:hAnsi="宋体" w:hint="eastAsia"/>
                          <w:color w:val="FF0000"/>
                          <w:sz w:val="18"/>
                          <w:szCs w:val="21"/>
                        </w:rPr>
                      </w:pPr>
                      <w:r>
                        <w:rPr>
                          <w:rFonts w:ascii="宋体" w:hAnsi="宋体" w:hint="eastAsia"/>
                          <w:color w:val="FF0000"/>
                          <w:sz w:val="18"/>
                          <w:szCs w:val="21"/>
                        </w:rPr>
                        <w:t>一级标题</w:t>
                      </w:r>
                    </w:p>
                    <w:p w14:paraId="551864C3" w14:textId="77777777" w:rsidR="00B935F5" w:rsidRDefault="00B935F5" w:rsidP="00B935F5">
                      <w:pPr>
                        <w:rPr>
                          <w:sz w:val="18"/>
                        </w:rPr>
                      </w:pPr>
                      <w:r>
                        <w:rPr>
                          <w:rFonts w:ascii="宋体" w:hAnsi="宋体" w:hint="eastAsia"/>
                          <w:color w:val="FF0000"/>
                          <w:sz w:val="18"/>
                          <w:szCs w:val="21"/>
                        </w:rPr>
                        <w:t>三号、宋体、加粗、居中、</w:t>
                      </w:r>
                      <w:r>
                        <w:rPr>
                          <w:rFonts w:hint="eastAsia"/>
                          <w:color w:val="FF0000"/>
                          <w:sz w:val="18"/>
                          <w:szCs w:val="21"/>
                        </w:rPr>
                        <w:t>段前断后各</w:t>
                      </w:r>
                      <w:r>
                        <w:rPr>
                          <w:rFonts w:hint="eastAsia"/>
                          <w:color w:val="FF0000"/>
                          <w:sz w:val="18"/>
                          <w:szCs w:val="21"/>
                        </w:rPr>
                        <w:t>0.5</w:t>
                      </w:r>
                      <w:r>
                        <w:rPr>
                          <w:rFonts w:hint="eastAsia"/>
                          <w:color w:val="FF0000"/>
                          <w:sz w:val="18"/>
                          <w:szCs w:val="21"/>
                        </w:rPr>
                        <w:t>行。</w:t>
                      </w:r>
                    </w:p>
                  </w:txbxContent>
                </v:textbox>
                <w10:wrap anchorx="page"/>
              </v:shape>
            </w:pict>
          </mc:Fallback>
        </mc:AlternateContent>
      </w:r>
      <w:r>
        <w:rPr>
          <w:rFonts w:eastAsiaTheme="minorEastAsia"/>
          <w:noProof/>
          <w:szCs w:val="21"/>
        </w:rPr>
        <mc:AlternateContent>
          <mc:Choice Requires="wps">
            <w:drawing>
              <wp:anchor distT="0" distB="0" distL="114300" distR="114300" simplePos="0" relativeHeight="251716608" behindDoc="0" locked="0" layoutInCell="1" allowOverlap="1" wp14:anchorId="6A17AA67" wp14:editId="28F11872">
                <wp:simplePos x="0" y="0"/>
                <wp:positionH relativeFrom="column">
                  <wp:posOffset>4345305</wp:posOffset>
                </wp:positionH>
                <wp:positionV relativeFrom="paragraph">
                  <wp:posOffset>-450850</wp:posOffset>
                </wp:positionV>
                <wp:extent cx="2146300" cy="920750"/>
                <wp:effectExtent l="1371600" t="0" r="25400" b="565150"/>
                <wp:wrapNone/>
                <wp:docPr id="1145313114" name="对话气泡: 矩形 51"/>
                <wp:cNvGraphicFramePr/>
                <a:graphic xmlns:a="http://schemas.openxmlformats.org/drawingml/2006/main">
                  <a:graphicData uri="http://schemas.microsoft.com/office/word/2010/wordprocessingShape">
                    <wps:wsp>
                      <wps:cNvSpPr/>
                      <wps:spPr>
                        <a:xfrm>
                          <a:off x="0" y="0"/>
                          <a:ext cx="2146300" cy="920750"/>
                        </a:xfrm>
                        <a:prstGeom prst="wedgeRectCallout">
                          <a:avLst>
                            <a:gd name="adj1" fmla="val -111859"/>
                            <a:gd name="adj2" fmla="val 105569"/>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F5D1C7" w14:textId="77777777" w:rsidR="00B935F5" w:rsidRPr="00B935F5" w:rsidRDefault="00B935F5" w:rsidP="00B935F5">
                            <w:pPr>
                              <w:jc w:val="left"/>
                              <w:rPr>
                                <w:color w:val="FF0000"/>
                              </w:rPr>
                            </w:pPr>
                            <w:r w:rsidRPr="00B935F5">
                              <w:rPr>
                                <w:rFonts w:hint="eastAsia"/>
                                <w:color w:val="FF0000"/>
                              </w:rPr>
                              <w:t>正文</w:t>
                            </w:r>
                          </w:p>
                          <w:p w14:paraId="797D857F" w14:textId="77777777" w:rsidR="00B935F5" w:rsidRPr="00B935F5" w:rsidRDefault="00B935F5" w:rsidP="00B935F5">
                            <w:pPr>
                              <w:jc w:val="left"/>
                              <w:rPr>
                                <w:color w:val="FF0000"/>
                              </w:rPr>
                            </w:pPr>
                            <w:r>
                              <w:rPr>
                                <w:rFonts w:hint="eastAsia"/>
                                <w:color w:val="FF0000"/>
                              </w:rPr>
                              <w:t>单</w:t>
                            </w:r>
                            <w:r w:rsidRPr="00B935F5">
                              <w:rPr>
                                <w:rFonts w:hint="eastAsia"/>
                                <w:color w:val="FF0000"/>
                              </w:rPr>
                              <w:t>倍行距</w:t>
                            </w:r>
                            <w:r>
                              <w:rPr>
                                <w:rFonts w:hint="eastAsia"/>
                                <w:color w:val="FF0000"/>
                              </w:rPr>
                              <w:t>、</w:t>
                            </w:r>
                            <w:r w:rsidRPr="00B935F5">
                              <w:rPr>
                                <w:rFonts w:hint="eastAsia"/>
                                <w:color w:val="FF0000"/>
                              </w:rPr>
                              <w:t>中文：</w:t>
                            </w:r>
                            <w:r>
                              <w:rPr>
                                <w:rFonts w:hint="eastAsia"/>
                                <w:color w:val="FF0000"/>
                              </w:rPr>
                              <w:t>五号</w:t>
                            </w:r>
                            <w:r w:rsidRPr="00B935F5">
                              <w:rPr>
                                <w:rFonts w:hint="eastAsia"/>
                                <w:color w:val="FF0000"/>
                              </w:rPr>
                              <w:t>、宋体</w:t>
                            </w:r>
                          </w:p>
                          <w:p w14:paraId="5F7760E8" w14:textId="77777777" w:rsidR="00FA77C7" w:rsidRPr="00B935F5" w:rsidRDefault="00B935F5" w:rsidP="00B935F5">
                            <w:pPr>
                              <w:jc w:val="left"/>
                              <w:rPr>
                                <w:color w:val="FF0000"/>
                              </w:rPr>
                            </w:pPr>
                            <w:r w:rsidRPr="00B935F5">
                              <w:rPr>
                                <w:rFonts w:hint="eastAsia"/>
                                <w:color w:val="FF0000"/>
                              </w:rPr>
                              <w:t>英文、数字：小四、</w:t>
                            </w:r>
                            <w:r w:rsidRPr="00B935F5">
                              <w:rPr>
                                <w:rFonts w:hint="eastAsia"/>
                                <w:color w:val="FF0000"/>
                              </w:rPr>
                              <w:t>Times New Roman</w:t>
                            </w:r>
                            <w:r w:rsidRPr="00B935F5">
                              <w:rPr>
                                <w:rFonts w:hint="eastAsia"/>
                                <w:color w:val="FF0000"/>
                              </w:rPr>
                              <w:t>字体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17AA6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51" o:spid="_x0000_s1077" type="#_x0000_t61" style="position:absolute;left:0;text-align:left;margin-left:342.15pt;margin-top:-35.5pt;width:169pt;height: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" adj="-13362,33603" filled="f" strokecolor="red" strokeweight="1pt">
                <v:textbox>
                  <w:txbxContent>
                    <w:p w14:paraId="28F5D1C7" w14:textId="77777777" w:rsidR="00B935F5" w:rsidRPr="00B935F5" w:rsidRDefault="00B935F5" w:rsidP="00B935F5">
                      <w:pPr>
                        <w:jc w:val="left"/>
                        <w:rPr>
                          <w:color w:val="FF0000"/>
                        </w:rPr>
                      </w:pPr>
                      <w:r w:rsidRPr="00B935F5">
                        <w:rPr>
                          <w:rFonts w:hint="eastAsia"/>
                          <w:color w:val="FF0000"/>
                        </w:rPr>
                        <w:t>正文</w:t>
                      </w:r>
                    </w:p>
                    <w:p w14:paraId="797D857F" w14:textId="77777777" w:rsidR="00B935F5" w:rsidRPr="00B935F5" w:rsidRDefault="00B935F5" w:rsidP="00B935F5">
                      <w:pPr>
                        <w:jc w:val="left"/>
                        <w:rPr>
                          <w:color w:val="FF0000"/>
                        </w:rPr>
                      </w:pPr>
                      <w:r>
                        <w:rPr>
                          <w:rFonts w:hint="eastAsia"/>
                          <w:color w:val="FF0000"/>
                        </w:rPr>
                        <w:t>单</w:t>
                      </w:r>
                      <w:r w:rsidRPr="00B935F5">
                        <w:rPr>
                          <w:rFonts w:hint="eastAsia"/>
                          <w:color w:val="FF0000"/>
                        </w:rPr>
                        <w:t>倍行距</w:t>
                      </w:r>
                      <w:r>
                        <w:rPr>
                          <w:rFonts w:hint="eastAsia"/>
                          <w:color w:val="FF0000"/>
                        </w:rPr>
                        <w:t>、</w:t>
                      </w:r>
                      <w:r w:rsidRPr="00B935F5">
                        <w:rPr>
                          <w:rFonts w:hint="eastAsia"/>
                          <w:color w:val="FF0000"/>
                        </w:rPr>
                        <w:t>中文：</w:t>
                      </w:r>
                      <w:r>
                        <w:rPr>
                          <w:rFonts w:hint="eastAsia"/>
                          <w:color w:val="FF0000"/>
                        </w:rPr>
                        <w:t>五号</w:t>
                      </w:r>
                      <w:r w:rsidRPr="00B935F5">
                        <w:rPr>
                          <w:rFonts w:hint="eastAsia"/>
                          <w:color w:val="FF0000"/>
                        </w:rPr>
                        <w:t>、宋体</w:t>
                      </w:r>
                    </w:p>
                    <w:p w14:paraId="5F7760E8" w14:textId="77777777" w:rsidR="00FA77C7" w:rsidRPr="00B935F5" w:rsidRDefault="00B935F5" w:rsidP="00B935F5">
                      <w:pPr>
                        <w:jc w:val="left"/>
                        <w:rPr>
                          <w:color w:val="FF0000"/>
                        </w:rPr>
                      </w:pPr>
                      <w:r w:rsidRPr="00B935F5">
                        <w:rPr>
                          <w:rFonts w:hint="eastAsia"/>
                          <w:color w:val="FF0000"/>
                        </w:rPr>
                        <w:t>英文、数字：小四、</w:t>
                      </w:r>
                      <w:r w:rsidRPr="00B935F5">
                        <w:rPr>
                          <w:rFonts w:hint="eastAsia"/>
                          <w:color w:val="FF0000"/>
                        </w:rPr>
                        <w:t>Times New Roman</w:t>
                      </w:r>
                      <w:r w:rsidRPr="00B935F5">
                        <w:rPr>
                          <w:rFonts w:hint="eastAsia"/>
                          <w:color w:val="FF0000"/>
                        </w:rPr>
                        <w:t>字体</w:t>
                      </w:r>
                    </w:p>
                  </w:txbxContent>
                </v:textbox>
              </v:shape>
            </w:pict>
          </mc:Fallback>
        </mc:AlternateContent>
      </w:r>
      <w:r>
        <w:rPr>
          <w:rFonts w:asciiTheme="minorHAnsi" w:hAnsiTheme="minorHAnsi" w:cstheme="minorHAnsi"/>
        </w:rPr>
        <w:t>参考文献</w:t>
      </w:r>
      <w:bookmarkEnd w:id="31"/>
    </w:p>
    <w:p w14:paraId="5FEB3739" w14:textId="77777777" w:rsidR="00D04FA0" w:rsidRPr="00FA77C7" w:rsidRDefault="00930F44" w:rsidP="00FA77C7">
      <w:pPr>
        <w:widowControl/>
        <w:jc w:val="left"/>
        <w:rPr>
          <w:rFonts w:eastAsiaTheme="minorEastAsia"/>
          <w:szCs w:val="21"/>
        </w:rPr>
      </w:pPr>
      <w:r w:rsidRPr="00FA77C7">
        <w:rPr>
          <w:rFonts w:eastAsiaTheme="minorEastAsia"/>
          <w:szCs w:val="21"/>
        </w:rPr>
        <w:t>[1]</w:t>
      </w:r>
      <w:r w:rsidRPr="00FA77C7">
        <w:rPr>
          <w:rFonts w:eastAsiaTheme="minorEastAsia"/>
          <w:szCs w:val="21"/>
        </w:rPr>
        <w:t>李旭乐，宗光华</w:t>
      </w:r>
      <w:r w:rsidRPr="00FA77C7">
        <w:rPr>
          <w:rFonts w:eastAsiaTheme="minorEastAsia"/>
          <w:szCs w:val="21"/>
        </w:rPr>
        <w:t>.</w:t>
      </w:r>
      <w:r w:rsidRPr="00FA77C7">
        <w:rPr>
          <w:rFonts w:eastAsiaTheme="minorEastAsia"/>
          <w:szCs w:val="21"/>
        </w:rPr>
        <w:t>生物工程微操作机器人视觉系统的研究</w:t>
      </w:r>
      <w:r w:rsidRPr="00FA77C7">
        <w:rPr>
          <w:rFonts w:eastAsiaTheme="minorEastAsia"/>
          <w:szCs w:val="21"/>
        </w:rPr>
        <w:t>[J].</w:t>
      </w:r>
      <w:r w:rsidRPr="00FA77C7">
        <w:rPr>
          <w:rFonts w:eastAsiaTheme="minorEastAsia"/>
          <w:szCs w:val="21"/>
        </w:rPr>
        <w:t>北京航空航天大学学报，</w:t>
      </w:r>
      <w:r w:rsidRPr="00FA77C7">
        <w:rPr>
          <w:rFonts w:eastAsiaTheme="minorEastAsia"/>
          <w:szCs w:val="21"/>
        </w:rPr>
        <w:t>2002</w:t>
      </w:r>
      <w:r w:rsidRPr="00FA77C7">
        <w:rPr>
          <w:rFonts w:eastAsiaTheme="minorEastAsia"/>
          <w:szCs w:val="21"/>
        </w:rPr>
        <w:t>（</w:t>
      </w:r>
      <w:r w:rsidRPr="00FA77C7">
        <w:rPr>
          <w:rFonts w:eastAsiaTheme="minorEastAsia"/>
          <w:szCs w:val="21"/>
        </w:rPr>
        <w:t>2</w:t>
      </w:r>
      <w:r w:rsidRPr="00FA77C7">
        <w:rPr>
          <w:rFonts w:eastAsiaTheme="minorEastAsia"/>
          <w:szCs w:val="21"/>
        </w:rPr>
        <w:t>）：</w:t>
      </w:r>
      <w:r w:rsidRPr="00FA77C7">
        <w:rPr>
          <w:rFonts w:eastAsiaTheme="minorEastAsia"/>
          <w:szCs w:val="21"/>
        </w:rPr>
        <w:t>22-25</w:t>
      </w:r>
    </w:p>
    <w:p w14:paraId="5DB271C1" w14:textId="77777777" w:rsidR="00D04FA0" w:rsidRPr="00FA77C7" w:rsidRDefault="00930F44" w:rsidP="00FA77C7">
      <w:pPr>
        <w:widowControl/>
        <w:jc w:val="left"/>
        <w:rPr>
          <w:rFonts w:eastAsiaTheme="minorEastAsia"/>
          <w:szCs w:val="21"/>
        </w:rPr>
      </w:pPr>
      <w:r w:rsidRPr="00FA77C7">
        <w:rPr>
          <w:rFonts w:eastAsiaTheme="minorEastAsia"/>
          <w:szCs w:val="21"/>
        </w:rPr>
        <w:t>[2]</w:t>
      </w:r>
      <w:r w:rsidRPr="00FA77C7">
        <w:rPr>
          <w:rFonts w:eastAsiaTheme="minorEastAsia"/>
          <w:szCs w:val="21"/>
        </w:rPr>
        <w:t>孙家正，杨长青</w:t>
      </w:r>
      <w:r w:rsidRPr="00FA77C7">
        <w:rPr>
          <w:rFonts w:eastAsiaTheme="minorEastAsia"/>
          <w:szCs w:val="21"/>
        </w:rPr>
        <w:t>.</w:t>
      </w:r>
      <w:r w:rsidRPr="00FA77C7">
        <w:rPr>
          <w:rFonts w:eastAsiaTheme="minorEastAsia"/>
          <w:szCs w:val="21"/>
        </w:rPr>
        <w:t>计算机图形学</w:t>
      </w:r>
      <w:r w:rsidRPr="00FA77C7">
        <w:rPr>
          <w:rFonts w:eastAsiaTheme="minorEastAsia"/>
          <w:szCs w:val="21"/>
        </w:rPr>
        <w:t>[M].</w:t>
      </w:r>
      <w:r w:rsidRPr="00FA77C7">
        <w:rPr>
          <w:rFonts w:eastAsiaTheme="minorEastAsia"/>
          <w:szCs w:val="21"/>
        </w:rPr>
        <w:t>北京：清华大学出版社，</w:t>
      </w:r>
      <w:r w:rsidRPr="00FA77C7">
        <w:rPr>
          <w:rFonts w:eastAsiaTheme="minorEastAsia"/>
          <w:szCs w:val="21"/>
        </w:rPr>
        <w:t>1995:26-28</w:t>
      </w:r>
    </w:p>
    <w:p w14:paraId="21C2D01B" w14:textId="77777777" w:rsidR="00D04FA0" w:rsidRDefault="00D04FA0">
      <w:pPr>
        <w:widowControl/>
        <w:jc w:val="left"/>
        <w:rPr>
          <w:rFonts w:asciiTheme="minorHAnsi" w:eastAsiaTheme="minorEastAsia" w:hAnsiTheme="minorHAnsi" w:cstheme="minorHAnsi"/>
          <w:color w:val="FF0000"/>
          <w:sz w:val="22"/>
        </w:rPr>
      </w:pPr>
    </w:p>
    <w:p w14:paraId="49B6713A" w14:textId="77777777" w:rsidR="00D04FA0" w:rsidRDefault="00930F44">
      <w:pPr>
        <w:widowControl/>
        <w:jc w:val="left"/>
        <w:rPr>
          <w:rFonts w:asciiTheme="minorHAnsi" w:eastAsiaTheme="minorEastAsia" w:hAnsiTheme="minorHAnsi" w:cstheme="minorHAnsi"/>
          <w:color w:val="FF0000"/>
          <w:sz w:val="22"/>
        </w:rPr>
      </w:pPr>
      <w:r>
        <w:rPr>
          <w:rFonts w:asciiTheme="minorHAnsi" w:eastAsiaTheme="minorEastAsia" w:hAnsiTheme="minorHAnsi" w:cstheme="minorHAnsi"/>
          <w:color w:val="FF0000"/>
          <w:sz w:val="22"/>
        </w:rPr>
        <w:t>15</w:t>
      </w:r>
      <w:r>
        <w:rPr>
          <w:rFonts w:asciiTheme="minorHAnsi" w:eastAsiaTheme="minorEastAsia" w:hAnsiTheme="minorHAnsi" w:cstheme="minorHAnsi" w:hint="eastAsia"/>
          <w:color w:val="FF0000"/>
          <w:sz w:val="22"/>
        </w:rPr>
        <w:t>篇以上，</w:t>
      </w:r>
      <w:r>
        <w:rPr>
          <w:rFonts w:asciiTheme="minorHAnsi" w:eastAsiaTheme="minorEastAsia" w:hAnsiTheme="minorHAnsi" w:cstheme="minorHAnsi"/>
          <w:color w:val="FF0000"/>
          <w:sz w:val="22"/>
        </w:rPr>
        <w:t>（含</w:t>
      </w:r>
      <w:r>
        <w:rPr>
          <w:rFonts w:asciiTheme="minorHAnsi" w:eastAsiaTheme="minorEastAsia" w:hAnsiTheme="minorHAnsi" w:cstheme="minorHAnsi"/>
          <w:color w:val="FF0000"/>
          <w:sz w:val="22"/>
        </w:rPr>
        <w:t>3</w:t>
      </w:r>
      <w:r>
        <w:rPr>
          <w:rFonts w:asciiTheme="minorHAnsi" w:eastAsiaTheme="minorEastAsia" w:hAnsiTheme="minorHAnsi" w:cstheme="minorHAnsi"/>
          <w:color w:val="FF0000"/>
          <w:sz w:val="22"/>
        </w:rPr>
        <w:t>篇以上外文类），</w:t>
      </w:r>
      <w:r>
        <w:rPr>
          <w:rFonts w:asciiTheme="minorHAnsi" w:eastAsiaTheme="minorEastAsia" w:hAnsiTheme="minorHAnsi" w:cstheme="minorHAnsi" w:hint="eastAsia"/>
          <w:color w:val="FF0000"/>
          <w:sz w:val="22"/>
        </w:rPr>
        <w:t>优先采用近</w:t>
      </w:r>
      <w:r>
        <w:rPr>
          <w:rFonts w:asciiTheme="minorHAnsi" w:eastAsiaTheme="minorEastAsia" w:hAnsiTheme="minorHAnsi" w:cstheme="minorHAnsi" w:hint="eastAsia"/>
          <w:color w:val="FF0000"/>
          <w:sz w:val="22"/>
        </w:rPr>
        <w:t>5</w:t>
      </w:r>
      <w:r>
        <w:rPr>
          <w:rFonts w:asciiTheme="minorHAnsi" w:eastAsiaTheme="minorEastAsia" w:hAnsiTheme="minorHAnsi" w:cstheme="minorHAnsi" w:hint="eastAsia"/>
          <w:color w:val="FF0000"/>
          <w:sz w:val="22"/>
        </w:rPr>
        <w:t>年文，且参考文献必须在文章中引用过。</w:t>
      </w:r>
    </w:p>
    <w:p w14:paraId="77229A9B" w14:textId="77777777" w:rsidR="00D04FA0" w:rsidRDefault="00930F44">
      <w:pPr>
        <w:widowControl/>
        <w:jc w:val="left"/>
        <w:rPr>
          <w:rFonts w:asciiTheme="minorHAnsi" w:eastAsiaTheme="minorEastAsia" w:hAnsiTheme="minorHAnsi" w:cstheme="minorHAnsi"/>
          <w:color w:val="FF0000"/>
          <w:sz w:val="22"/>
        </w:rPr>
      </w:pPr>
      <w:r>
        <w:rPr>
          <w:rFonts w:asciiTheme="minorHAnsi" w:eastAsiaTheme="minorEastAsia" w:hAnsiTheme="minorHAnsi" w:cstheme="minorHAnsi"/>
          <w:color w:val="FF0000"/>
          <w:sz w:val="22"/>
        </w:rPr>
        <w:t>书写格式要按国家标准</w:t>
      </w:r>
      <w:r>
        <w:rPr>
          <w:rFonts w:asciiTheme="minorHAnsi" w:eastAsiaTheme="minorEastAsia" w:hAnsiTheme="minorHAnsi" w:cstheme="minorHAnsi"/>
          <w:color w:val="FF0000"/>
          <w:sz w:val="22"/>
        </w:rPr>
        <w:t>GB7714-87</w:t>
      </w:r>
      <w:r>
        <w:rPr>
          <w:rFonts w:asciiTheme="minorHAnsi" w:eastAsiaTheme="minorEastAsia" w:hAnsiTheme="minorHAnsi" w:cstheme="minorHAnsi"/>
          <w:color w:val="FF0000"/>
          <w:sz w:val="22"/>
        </w:rPr>
        <w:t>规定（例如：</w:t>
      </w:r>
      <w:r>
        <w:rPr>
          <w:rFonts w:asciiTheme="minorHAnsi" w:eastAsiaTheme="minorEastAsia" w:hAnsiTheme="minorHAnsi" w:cstheme="minorHAnsi"/>
          <w:color w:val="FF0000"/>
          <w:sz w:val="22"/>
        </w:rPr>
        <w:t xml:space="preserve">[1] </w:t>
      </w:r>
      <w:r>
        <w:rPr>
          <w:rFonts w:asciiTheme="minorHAnsi" w:eastAsiaTheme="minorEastAsia" w:hAnsiTheme="minorHAnsi" w:cstheme="minorHAnsi"/>
          <w:color w:val="FF0000"/>
          <w:sz w:val="22"/>
        </w:rPr>
        <w:t>呂炎主编</w:t>
      </w:r>
      <w:r>
        <w:rPr>
          <w:rFonts w:asciiTheme="minorHAnsi" w:eastAsiaTheme="minorEastAsia" w:hAnsiTheme="minorHAnsi" w:cstheme="minorHAnsi"/>
          <w:color w:val="FF0000"/>
          <w:sz w:val="22"/>
        </w:rPr>
        <w:t>.</w:t>
      </w:r>
      <w:r>
        <w:rPr>
          <w:rFonts w:asciiTheme="minorHAnsi" w:eastAsiaTheme="minorEastAsia" w:hAnsiTheme="minorHAnsi" w:cstheme="minorHAnsi"/>
          <w:color w:val="FF0000"/>
          <w:sz w:val="22"/>
        </w:rPr>
        <w:t>锻造工艺学</w:t>
      </w:r>
      <w:r>
        <w:rPr>
          <w:rFonts w:asciiTheme="minorHAnsi" w:eastAsiaTheme="minorEastAsia" w:hAnsiTheme="minorHAnsi" w:cstheme="minorHAnsi"/>
          <w:color w:val="FF0000"/>
          <w:sz w:val="22"/>
        </w:rPr>
        <w:t>.</w:t>
      </w:r>
      <w:r>
        <w:rPr>
          <w:rFonts w:asciiTheme="minorHAnsi" w:eastAsiaTheme="minorEastAsia" w:hAnsiTheme="minorHAnsi" w:cstheme="minorHAnsi"/>
          <w:color w:val="FF0000"/>
          <w:sz w:val="22"/>
        </w:rPr>
        <w:t>第</w:t>
      </w:r>
      <w:r>
        <w:rPr>
          <w:rFonts w:asciiTheme="minorHAnsi" w:eastAsiaTheme="minorEastAsia" w:hAnsiTheme="minorHAnsi" w:cstheme="minorHAnsi"/>
          <w:color w:val="FF0000"/>
          <w:sz w:val="22"/>
        </w:rPr>
        <w:t>1</w:t>
      </w:r>
      <w:r>
        <w:rPr>
          <w:rFonts w:asciiTheme="minorHAnsi" w:eastAsiaTheme="minorEastAsia" w:hAnsiTheme="minorHAnsi" w:cstheme="minorHAnsi"/>
          <w:color w:val="FF0000"/>
          <w:sz w:val="22"/>
        </w:rPr>
        <w:t>版</w:t>
      </w:r>
      <w:r>
        <w:rPr>
          <w:rFonts w:asciiTheme="minorHAnsi" w:eastAsiaTheme="minorEastAsia" w:hAnsiTheme="minorHAnsi" w:cstheme="minorHAnsi"/>
          <w:color w:val="FF0000"/>
          <w:sz w:val="22"/>
        </w:rPr>
        <w:t>.</w:t>
      </w:r>
      <w:r>
        <w:rPr>
          <w:rFonts w:asciiTheme="minorHAnsi" w:eastAsiaTheme="minorEastAsia" w:hAnsiTheme="minorHAnsi" w:cstheme="minorHAnsi"/>
          <w:color w:val="FF0000"/>
          <w:sz w:val="22"/>
        </w:rPr>
        <w:t>北京：机械工业出版社</w:t>
      </w:r>
      <w:r>
        <w:rPr>
          <w:rFonts w:asciiTheme="minorHAnsi" w:eastAsiaTheme="minorEastAsia" w:hAnsiTheme="minorHAnsi" w:cstheme="minorHAnsi"/>
          <w:color w:val="FF0000"/>
          <w:sz w:val="22"/>
        </w:rPr>
        <w:t>,1995</w:t>
      </w:r>
      <w:r>
        <w:rPr>
          <w:rFonts w:asciiTheme="minorHAnsi" w:eastAsiaTheme="minorEastAsia" w:hAnsiTheme="minorHAnsi" w:cstheme="minorHAnsi"/>
          <w:color w:val="FF0000"/>
          <w:sz w:val="22"/>
        </w:rPr>
        <w:t>）。</w:t>
      </w:r>
    </w:p>
    <w:p w14:paraId="059212AA" w14:textId="77777777" w:rsidR="00FA77C7" w:rsidRPr="00FA77C7" w:rsidRDefault="00FA77C7" w:rsidP="00FA77C7">
      <w:pPr>
        <w:autoSpaceDE w:val="0"/>
        <w:autoSpaceDN w:val="0"/>
        <w:adjustRightInd w:val="0"/>
        <w:ind w:firstLineChars="200" w:firstLine="480"/>
        <w:rPr>
          <w:kern w:val="0"/>
          <w:sz w:val="24"/>
        </w:rPr>
      </w:pPr>
      <w:r w:rsidRPr="00FA77C7">
        <w:rPr>
          <w:kern w:val="0"/>
          <w:sz w:val="24"/>
        </w:rPr>
        <w:t>正文中，引用文献资料论述某个观点时，应在所引用段落或句子的右上角，用方括弧进行角注，并用阿拉伯数字注明资料的出处。正文中每应用一次文献资料，角注时用</w:t>
      </w:r>
      <w:r>
        <w:rPr>
          <w:rFonts w:hint="eastAsia"/>
          <w:kern w:val="0"/>
          <w:sz w:val="24"/>
        </w:rPr>
        <w:t>[</w:t>
      </w:r>
      <w:r w:rsidRPr="00FA77C7">
        <w:rPr>
          <w:kern w:val="0"/>
          <w:sz w:val="24"/>
        </w:rPr>
        <w:t>1</w:t>
      </w:r>
      <w:r>
        <w:rPr>
          <w:rFonts w:hint="eastAsia"/>
          <w:kern w:val="0"/>
          <w:sz w:val="24"/>
        </w:rPr>
        <w:t>]</w:t>
      </w:r>
      <w:r w:rsidRPr="00FA77C7">
        <w:rPr>
          <w:kern w:val="0"/>
          <w:sz w:val="24"/>
        </w:rPr>
        <w:t>，</w:t>
      </w:r>
      <w:r>
        <w:rPr>
          <w:rFonts w:hint="eastAsia"/>
          <w:kern w:val="0"/>
          <w:sz w:val="24"/>
        </w:rPr>
        <w:t>[2]</w:t>
      </w:r>
      <w:r w:rsidRPr="00FA77C7">
        <w:rPr>
          <w:kern w:val="0"/>
          <w:sz w:val="24"/>
        </w:rPr>
        <w:t>，</w:t>
      </w:r>
      <w:r>
        <w:rPr>
          <w:rFonts w:hint="eastAsia"/>
          <w:kern w:val="0"/>
          <w:sz w:val="24"/>
        </w:rPr>
        <w:t>3]</w:t>
      </w:r>
      <w:r w:rsidRPr="00FA77C7">
        <w:rPr>
          <w:b/>
          <w:bCs/>
          <w:kern w:val="0"/>
          <w:sz w:val="24"/>
          <w:vertAlign w:val="subscript"/>
        </w:rPr>
        <w:t>……</w:t>
      </w:r>
      <w:r w:rsidRPr="00FA77C7">
        <w:rPr>
          <w:kern w:val="0"/>
          <w:sz w:val="24"/>
        </w:rPr>
        <w:t>阿拉伯数字按先后次序分别排序。如：</w:t>
      </w:r>
      <w:r w:rsidRPr="00FA77C7">
        <w:rPr>
          <w:kern w:val="0"/>
          <w:sz w:val="24"/>
        </w:rPr>
        <w:t>XXXX</w:t>
      </w:r>
      <w:r w:rsidRPr="00FA77C7">
        <w:rPr>
          <w:kern w:val="0"/>
          <w:sz w:val="24"/>
          <w:vertAlign w:val="superscript"/>
        </w:rPr>
        <w:t>[1]</w:t>
      </w:r>
      <w:r w:rsidRPr="00FA77C7">
        <w:rPr>
          <w:kern w:val="0"/>
          <w:sz w:val="24"/>
        </w:rPr>
        <w:t>；</w:t>
      </w:r>
      <w:r w:rsidRPr="00FA77C7">
        <w:rPr>
          <w:kern w:val="0"/>
          <w:sz w:val="24"/>
        </w:rPr>
        <w:t>XXXX</w:t>
      </w:r>
      <w:r w:rsidRPr="00FA77C7">
        <w:rPr>
          <w:kern w:val="0"/>
          <w:sz w:val="24"/>
          <w:vertAlign w:val="superscript"/>
        </w:rPr>
        <w:t>[2]</w:t>
      </w:r>
      <w:r w:rsidRPr="00FA77C7">
        <w:rPr>
          <w:kern w:val="0"/>
          <w:sz w:val="24"/>
        </w:rPr>
        <w:t>；</w:t>
      </w:r>
      <w:r w:rsidRPr="00FA77C7">
        <w:rPr>
          <w:b/>
          <w:bCs/>
          <w:kern w:val="0"/>
          <w:sz w:val="24"/>
          <w:vertAlign w:val="subscript"/>
        </w:rPr>
        <w:t>……</w:t>
      </w:r>
      <w:r w:rsidRPr="00FA77C7">
        <w:rPr>
          <w:kern w:val="0"/>
          <w:sz w:val="24"/>
        </w:rPr>
        <w:t>。如引用两篇或两篇以上文献资料论述同一个观点时，应在所引用段落或句子的右上角方括弧中用以下方法注明，如：</w:t>
      </w:r>
      <w:r w:rsidRPr="00FA77C7">
        <w:rPr>
          <w:kern w:val="0"/>
          <w:sz w:val="24"/>
        </w:rPr>
        <w:t>XXXXXX</w:t>
      </w:r>
      <w:r w:rsidRPr="00FA77C7">
        <w:rPr>
          <w:kern w:val="0"/>
          <w:sz w:val="24"/>
          <w:vertAlign w:val="superscript"/>
        </w:rPr>
        <w:t>[4,5]</w:t>
      </w:r>
      <w:r w:rsidRPr="00FA77C7">
        <w:rPr>
          <w:kern w:val="0"/>
          <w:sz w:val="24"/>
        </w:rPr>
        <w:t>；</w:t>
      </w:r>
      <w:r w:rsidRPr="00FA77C7">
        <w:rPr>
          <w:kern w:val="0"/>
          <w:sz w:val="24"/>
        </w:rPr>
        <w:t>XXXXXXXX</w:t>
      </w:r>
      <w:r w:rsidRPr="00FA77C7">
        <w:rPr>
          <w:kern w:val="0"/>
          <w:sz w:val="24"/>
          <w:vertAlign w:val="superscript"/>
        </w:rPr>
        <w:t>[6</w:t>
      </w:r>
      <w:r>
        <w:rPr>
          <w:rFonts w:hint="eastAsia"/>
          <w:kern w:val="0"/>
          <w:sz w:val="24"/>
          <w:vertAlign w:val="superscript"/>
        </w:rPr>
        <w:t>-</w:t>
      </w:r>
      <w:r w:rsidRPr="00FA77C7">
        <w:rPr>
          <w:kern w:val="0"/>
          <w:sz w:val="24"/>
          <w:vertAlign w:val="superscript"/>
        </w:rPr>
        <w:t>8]</w:t>
      </w:r>
      <w:r w:rsidRPr="00FA77C7">
        <w:rPr>
          <w:kern w:val="0"/>
          <w:sz w:val="24"/>
        </w:rPr>
        <w:t>。</w:t>
      </w:r>
    </w:p>
    <w:p w14:paraId="4FE2BC07" w14:textId="77777777" w:rsidR="00D04FA0" w:rsidRPr="00FA77C7" w:rsidRDefault="00D04FA0">
      <w:pPr>
        <w:spacing w:line="360" w:lineRule="auto"/>
        <w:jc w:val="center"/>
        <w:rPr>
          <w:rFonts w:asciiTheme="minorHAnsi" w:hAnsiTheme="minorHAnsi" w:cstheme="minorHAnsi"/>
        </w:rPr>
      </w:pPr>
    </w:p>
    <w:p w14:paraId="48544231" w14:textId="77777777" w:rsidR="00D04FA0" w:rsidRDefault="00930F44">
      <w:pPr>
        <w:pStyle w:val="12"/>
        <w:rPr>
          <w:rFonts w:asciiTheme="minorHAnsi" w:eastAsia="楷体_GB2312" w:hAnsiTheme="minorHAnsi" w:cstheme="minorHAnsi"/>
        </w:rPr>
      </w:pPr>
      <w:bookmarkStart w:id="32" w:name="_Toc167958563"/>
      <w:r>
        <w:rPr>
          <w:rFonts w:ascii="宋体" w:hAnsi="宋体" w:cs="宋体"/>
          <w:noProof/>
          <w:kern w:val="0"/>
          <w:sz w:val="24"/>
        </w:rPr>
        <mc:AlternateContent>
          <mc:Choice Requires="wps">
            <w:drawing>
              <wp:anchor distT="0" distB="0" distL="114300" distR="114300" simplePos="0" relativeHeight="251709440" behindDoc="0" locked="0" layoutInCell="1" allowOverlap="1" wp14:anchorId="44439DE3" wp14:editId="710CEA73">
                <wp:simplePos x="0" y="0"/>
                <wp:positionH relativeFrom="column">
                  <wp:posOffset>570865</wp:posOffset>
                </wp:positionH>
                <wp:positionV relativeFrom="paragraph">
                  <wp:posOffset>579120</wp:posOffset>
                </wp:positionV>
                <wp:extent cx="3619500" cy="2476500"/>
                <wp:effectExtent l="0" t="857250" r="19050" b="19050"/>
                <wp:wrapNone/>
                <wp:docPr id="54" name="圆角矩形标注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619500" cy="2476500"/>
                        </a:xfrm>
                        <a:prstGeom prst="wedgeRoundRectCallout">
                          <a:avLst>
                            <a:gd name="adj1" fmla="val 33189"/>
                            <a:gd name="adj2" fmla="val 84041"/>
                            <a:gd name="adj3" fmla="val 16667"/>
                          </a:avLst>
                        </a:prstGeom>
                        <a:solidFill>
                          <a:srgbClr val="FFFFFF"/>
                        </a:solidFill>
                        <a:ln w="9525" algn="ctr">
                          <a:solidFill>
                            <a:srgbClr val="FF0000"/>
                          </a:solidFill>
                          <a:miter lim="800000"/>
                        </a:ln>
                        <a:effectLst/>
                      </wps:spPr>
                      <wps:txbx>
                        <w:txbxContent>
                          <w:p w14:paraId="442FB424"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参考文献是毕业设计（论文）中引用文献出处的目录表。参考文献一律放在文后，书写格式要按国家标准GB7714－87规定。     专著部分：</w:t>
                            </w:r>
                          </w:p>
                          <w:p w14:paraId="751E96C7"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[序号]，著者.书名[M].版本（第一版不写）.出版地：出版者，出版年：起止页码</w:t>
                            </w:r>
                          </w:p>
                          <w:p w14:paraId="318B4EFF"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如：[1]孙家正，杨长青.计算机图形学[M].北京：清华大学出版社，1995:26-28</w:t>
                            </w:r>
                          </w:p>
                          <w:p w14:paraId="48626C78"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期刊部分：</w:t>
                            </w:r>
                          </w:p>
                          <w:p w14:paraId="02E81DA6"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[序号]，著者.题名[J].刊名，出版年份（期号）：起止页码</w:t>
                            </w:r>
                          </w:p>
                          <w:p w14:paraId="1DC62BEB"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如：[1]李旭乐，宗光华.生物工程微操作机器人视觉系统的研究[J].北京航空航天大学学报，2002（2）：22-25。</w:t>
                            </w:r>
                          </w:p>
                        </w:txbxContent>
                      </wps:txbx>
                      <wps:bodyPr rot="0" vert="horz" wrap="square" lIns="91440" tIns="45720" rIns="91440" bIns="45720" anchor="t" anchorCtr="0" upright="1">
                        <a:noAutofit/>
                      </wps:bodyPr>
                    </wps:wsp>
                  </a:graphicData>
                </a:graphic>
              </wp:anchor>
            </w:drawing>
          </mc:Choice>
          <mc:Fallback>
            <w:pict>
              <v:shape w14:anchorId="44439DE3" id="圆角矩形标注 54" o:spid="_x0000_s1078" type="#_x0000_t62" style="position:absolute;left:0;text-align:left;margin-left:44.95pt;margin-top:45.6pt;width:285pt;height:195pt;rotation:180;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" adj="17969,28953" strokecolor="red">
                <v:textbox>
                  <w:txbxContent>
                    <w:p w14:paraId="442FB424"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参考文献是毕业设计（论文）中引用文献出处的目录表。参考文献一律放在文后，书写格式要按国家标准GB7714－87规定。     专著部分：</w:t>
                      </w:r>
                    </w:p>
                    <w:p w14:paraId="751E96C7"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[序号]，著者.书名[M].版本（第一版不写）.出版地：出版者，出版年：起止页码</w:t>
                      </w:r>
                    </w:p>
                    <w:p w14:paraId="318B4EFF"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如：[1]孙家正，杨长青.计算机图形学[M].北京：清华大学出版社，1995:26-28</w:t>
                      </w:r>
                    </w:p>
                    <w:p w14:paraId="48626C78"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期刊部分：</w:t>
                      </w:r>
                    </w:p>
                    <w:p w14:paraId="02E81DA6" w14:textId="77777777" w:rsidR="00D04FA0" w:rsidRDefault="00930F44">
                      <w:pPr>
                        <w:jc w:val="left"/>
                        <w:rPr>
                          <w:rFonts w:asciiTheme="minorEastAsia" w:eastAsiaTheme="minorEastAsia" w:hAnsiTheme="minorEastAsia" w:hint="eastAsia"/>
                          <w:bCs/>
                          <w:color w:val="FF0000"/>
                          <w:sz w:val="18"/>
                          <w:szCs w:val="32"/>
                        </w:rPr>
                      </w:pPr>
                      <w:r>
                        <w:rPr>
                          <w:rFonts w:asciiTheme="minorEastAsia" w:eastAsiaTheme="minorEastAsia" w:hAnsiTheme="minorEastAsia" w:hint="eastAsia"/>
                          <w:bCs/>
                          <w:color w:val="FF0000"/>
                          <w:sz w:val="18"/>
                          <w:szCs w:val="32"/>
                        </w:rPr>
                        <w:t>[序号]，著者.题名[J].刊名，出版年份（期号）：起止页码</w:t>
                      </w:r>
                    </w:p>
                    <w:p w14:paraId="1DC62BEB"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如：[1]李旭乐，宗光华.生物工程微操作机器人视觉系统的研究[J].北京航空航天大学学报，2002（2）：22-25。</w:t>
                      </w:r>
                    </w:p>
                  </w:txbxContent>
                </v:textbox>
              </v:shape>
            </w:pict>
          </mc:Fallback>
        </mc:AlternateContent>
      </w:r>
      <w:bookmarkEnd w:id="32"/>
      <w:r>
        <w:rPr>
          <w:rFonts w:asciiTheme="minorHAnsi" w:eastAsia="楷体_GB2312" w:hAnsiTheme="minorHAnsi" w:cstheme="minorHAnsi"/>
        </w:rPr>
        <w:br w:type="page"/>
      </w:r>
    </w:p>
    <w:p w14:paraId="637C2FFC" w14:textId="77777777" w:rsidR="00D04FA0" w:rsidRDefault="00930F44">
      <w:pPr>
        <w:pStyle w:val="12"/>
        <w:rPr>
          <w:rFonts w:asciiTheme="minorHAnsi" w:hAnsiTheme="minorHAnsi" w:cstheme="minorHAnsi"/>
        </w:rPr>
      </w:pPr>
      <w:bookmarkStart w:id="33" w:name="_Toc167958564"/>
      <w:r>
        <w:rPr>
          <w:rFonts w:asciiTheme="minorHAnsi" w:hAnsiTheme="minorHAnsi" w:cstheme="minorHAnsi"/>
        </w:rPr>
        <w:lastRenderedPageBreak/>
        <w:t>附录</w:t>
      </w:r>
      <w:bookmarkEnd w:id="33"/>
    </w:p>
    <w:p w14:paraId="2E49BCC0" w14:textId="77777777" w:rsidR="00D04FA0" w:rsidRDefault="00930F44">
      <w:pPr>
        <w:spacing w:line="360" w:lineRule="auto"/>
        <w:ind w:firstLineChars="200" w:firstLine="643"/>
        <w:rPr>
          <w:rFonts w:asciiTheme="minorHAnsi" w:hAnsiTheme="minorHAnsi" w:cstheme="minorHAnsi"/>
          <w:sz w:val="24"/>
        </w:rPr>
      </w:pPr>
      <w:r>
        <w:rPr>
          <w:rFonts w:asciiTheme="minorHAnsi" w:eastAsia="黑体" w:hAnsiTheme="minorHAnsi" w:cstheme="minorHAnsi"/>
          <w:b/>
          <w:bCs/>
          <w:noProof/>
          <w:color w:val="000000"/>
          <w:sz w:val="32"/>
          <w:szCs w:val="32"/>
        </w:rPr>
        <mc:AlternateContent>
          <mc:Choice Requires="wps">
            <w:drawing>
              <wp:anchor distT="0" distB="0" distL="114300" distR="114300" simplePos="0" relativeHeight="251708416" behindDoc="0" locked="0" layoutInCell="1" allowOverlap="1" wp14:anchorId="178B2794" wp14:editId="507A1E86">
                <wp:simplePos x="0" y="0"/>
                <wp:positionH relativeFrom="column">
                  <wp:posOffset>238125</wp:posOffset>
                </wp:positionH>
                <wp:positionV relativeFrom="paragraph">
                  <wp:posOffset>927735</wp:posOffset>
                </wp:positionV>
                <wp:extent cx="3438525" cy="581025"/>
                <wp:effectExtent l="0" t="361950" r="28575" b="28575"/>
                <wp:wrapNone/>
                <wp:docPr id="32" name="圆角矩形标注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38525" cy="581025"/>
                        </a:xfrm>
                        <a:prstGeom prst="wedgeRoundRectCallout">
                          <a:avLst>
                            <a:gd name="adj1" fmla="val 40468"/>
                            <a:gd name="adj2" fmla="val 109699"/>
                            <a:gd name="adj3" fmla="val 16667"/>
                          </a:avLst>
                        </a:prstGeom>
                        <a:solidFill>
                          <a:srgbClr val="FFFFFF"/>
                        </a:solidFill>
                        <a:ln w="9525" algn="ctr">
                          <a:solidFill>
                            <a:srgbClr val="FF0000"/>
                          </a:solidFill>
                          <a:miter lim="800000"/>
                        </a:ln>
                        <a:effectLst/>
                      </wps:spPr>
                      <wps:txbx>
                        <w:txbxContent>
                          <w:p w14:paraId="5E6872D2"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一些不宜放在正文中，但又直接反映完成工作的成果内容。如作品影像资料、计算机程序等材料附于毕业设计（论文）之后。</w:t>
                            </w:r>
                          </w:p>
                        </w:txbxContent>
                      </wps:txbx>
                      <wps:bodyPr rot="0" vert="horz" wrap="square" lIns="91440" tIns="45720" rIns="91440" bIns="45720" anchor="t" anchorCtr="0" upright="1">
                        <a:noAutofit/>
                      </wps:bodyPr>
                    </wps:wsp>
                  </a:graphicData>
                </a:graphic>
              </wp:anchor>
            </w:drawing>
          </mc:Choice>
          <mc:Fallback>
            <w:pict>
              <v:shape w14:anchorId="178B2794" id="圆角矩形标注 32" o:spid="_x0000_s1079" type="#_x0000_t62" style="position:absolute;left:0;text-align:left;margin-left:18.75pt;margin-top:73.05pt;width:270.75pt;height:45.75pt;rotation:180;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" adj="19541,34495" strokecolor="red">
                <v:textbox>
                  <w:txbxContent>
                    <w:p w14:paraId="5E6872D2" w14:textId="77777777" w:rsidR="00D04FA0" w:rsidRDefault="00930F44">
                      <w:pPr>
                        <w:jc w:val="left"/>
                        <w:rPr>
                          <w:rFonts w:asciiTheme="minorEastAsia" w:eastAsiaTheme="minorEastAsia" w:hAnsiTheme="minorEastAsia" w:hint="eastAsia"/>
                          <w:color w:val="FF0000"/>
                          <w:sz w:val="18"/>
                        </w:rPr>
                      </w:pPr>
                      <w:r>
                        <w:rPr>
                          <w:rFonts w:asciiTheme="minorEastAsia" w:eastAsiaTheme="minorEastAsia" w:hAnsiTheme="minorEastAsia" w:hint="eastAsia"/>
                          <w:bCs/>
                          <w:color w:val="FF0000"/>
                          <w:sz w:val="18"/>
                          <w:szCs w:val="32"/>
                        </w:rPr>
                        <w:t>一些不宜放在正文中，但又直接反映完成工作的成果内容。如作品影像资料、计算机程序等材料附于毕业设计（论文）之后。</w:t>
                      </w:r>
                    </w:p>
                  </w:txbxContent>
                </v:textbox>
              </v:shape>
            </w:pict>
          </mc:Fallback>
        </mc:AlternateContent>
      </w:r>
    </w:p>
    <w:sectPr w:rsidR="00D04FA0" w:rsidSect="00BD0FA2">
      <w:headerReference w:type="default" r:id="rId27"/>
      <w:footerReference w:type="even" r:id="rId28"/>
      <w:footerReference w:type="default" r:id="rId29"/>
      <w:pgSz w:w="11906" w:h="16838"/>
      <w:pgMar w:top="1440" w:right="1797" w:bottom="1440" w:left="1797" w:header="851" w:footer="992"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A1031" w14:textId="77777777" w:rsidR="00930F44" w:rsidRDefault="00930F44">
      <w:r>
        <w:separator/>
      </w:r>
    </w:p>
  </w:endnote>
  <w:endnote w:type="continuationSeparator" w:id="0">
    <w:p w14:paraId="49A5D0BC" w14:textId="77777777" w:rsidR="00930F44" w:rsidRDefault="0093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BatangChe">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B8E3B" w14:textId="77777777" w:rsidR="00D04FA0" w:rsidRDefault="00D04FA0">
    <w:pPr>
      <w:pStyle w:val="aa"/>
      <w:jc w:val="center"/>
      <w:rPr>
        <w:rFonts w:ascii="黑体" w:eastAsia="黑体" w:hAnsi="黑体" w:hint="eastAsia"/>
      </w:rPr>
    </w:pPr>
  </w:p>
  <w:p w14:paraId="322C5D4E" w14:textId="77777777" w:rsidR="00D04FA0" w:rsidRDefault="00D04F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144FD" w14:textId="77777777" w:rsidR="00BD0FA2" w:rsidRDefault="00BD0FA2">
    <w:pPr>
      <w:pStyle w:val="aa"/>
      <w:jc w:val="center"/>
    </w:pPr>
  </w:p>
  <w:p w14:paraId="77806829" w14:textId="77777777" w:rsidR="00BD0FA2" w:rsidRDefault="00BD0FA2">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E67E" w14:textId="77777777" w:rsidR="00880D59" w:rsidRDefault="00880D59">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1295457"/>
      <w:docPartObj>
        <w:docPartGallery w:val="Page Numbers (Bottom of Page)"/>
        <w:docPartUnique/>
      </w:docPartObj>
    </w:sdtPr>
    <w:sdtEndPr/>
    <w:sdtContent>
      <w:p w14:paraId="237575FE" w14:textId="77777777" w:rsidR="00BD0FA2" w:rsidRDefault="00BD0FA2">
        <w:pPr>
          <w:pStyle w:val="aa"/>
          <w:jc w:val="center"/>
        </w:pPr>
        <w:r>
          <w:fldChar w:fldCharType="begin"/>
        </w:r>
        <w:r>
          <w:instrText>PAGE   \* MERGEFORMAT</w:instrText>
        </w:r>
        <w:r>
          <w:fldChar w:fldCharType="separate"/>
        </w:r>
        <w:r>
          <w:rPr>
            <w:lang w:val="zh-CN"/>
          </w:rPr>
          <w:t>2</w:t>
        </w:r>
        <w:r>
          <w:fldChar w:fldCharType="end"/>
        </w:r>
      </w:p>
    </w:sdtContent>
  </w:sdt>
  <w:p w14:paraId="6C3C48F1" w14:textId="77777777" w:rsidR="00BD0FA2" w:rsidRDefault="00BD0FA2">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8256257"/>
      <w:docPartObj>
        <w:docPartGallery w:val="Page Numbers (Bottom of Page)"/>
        <w:docPartUnique/>
      </w:docPartObj>
    </w:sdtPr>
    <w:sdtEndPr/>
    <w:sdtContent>
      <w:p w14:paraId="04EDA00C" w14:textId="77777777" w:rsidR="00BD0FA2" w:rsidRDefault="00BD0FA2">
        <w:pPr>
          <w:pStyle w:val="aa"/>
          <w:jc w:val="center"/>
        </w:pPr>
        <w:r>
          <w:fldChar w:fldCharType="begin"/>
        </w:r>
        <w:r>
          <w:instrText>PAGE   \* MERGEFORMAT</w:instrText>
        </w:r>
        <w:r>
          <w:fldChar w:fldCharType="separate"/>
        </w:r>
        <w:r>
          <w:rPr>
            <w:lang w:val="zh-CN"/>
          </w:rPr>
          <w:t>2</w:t>
        </w:r>
        <w:r>
          <w:fldChar w:fldCharType="end"/>
        </w:r>
      </w:p>
    </w:sdtContent>
  </w:sdt>
  <w:p w14:paraId="2B219DBD" w14:textId="77777777" w:rsidR="00BD0FA2" w:rsidRDefault="00BD0FA2">
    <w:pPr>
      <w:pStyle w:val="a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0125740"/>
    </w:sdtPr>
    <w:sdtEndPr>
      <w:rPr>
        <w:rFonts w:ascii="黑体" w:eastAsia="黑体" w:hAnsi="黑体"/>
      </w:rPr>
    </w:sdtEndPr>
    <w:sdtContent>
      <w:p w14:paraId="1A3F5814" w14:textId="77777777" w:rsidR="00D04FA0" w:rsidRDefault="00930F44">
        <w:pPr>
          <w:pStyle w:val="aa"/>
          <w:jc w:val="center"/>
          <w:rPr>
            <w:rFonts w:ascii="黑体" w:eastAsia="黑体" w:hAnsi="黑体" w:hint="eastAsia"/>
          </w:rPr>
        </w:pPr>
        <w:r w:rsidRPr="00E917BC">
          <w:rPr>
            <w:rFonts w:eastAsia="黑体"/>
          </w:rPr>
          <w:fldChar w:fldCharType="begin"/>
        </w:r>
        <w:r w:rsidRPr="00E917BC">
          <w:rPr>
            <w:rFonts w:eastAsia="黑体"/>
          </w:rPr>
          <w:instrText>PAGE   \* MERGEFORMAT</w:instrText>
        </w:r>
        <w:r w:rsidRPr="00E917BC">
          <w:rPr>
            <w:rFonts w:eastAsia="黑体"/>
          </w:rPr>
          <w:fldChar w:fldCharType="separate"/>
        </w:r>
        <w:r w:rsidRPr="00E917BC">
          <w:rPr>
            <w:rFonts w:eastAsia="黑体"/>
            <w:lang w:val="zh-CN"/>
          </w:rPr>
          <w:t>8</w:t>
        </w:r>
        <w:r w:rsidRPr="00E917BC">
          <w:rPr>
            <w:rFonts w:eastAsia="黑体"/>
          </w:rPr>
          <w:fldChar w:fldCharType="end"/>
        </w:r>
      </w:p>
    </w:sdtContent>
  </w:sdt>
  <w:p w14:paraId="0B22C4BF" w14:textId="77777777" w:rsidR="00D04FA0" w:rsidRDefault="00D04FA0">
    <w:pPr>
      <w:pStyle w:val="aa"/>
      <w:jc w:val="center"/>
      <w:rPr>
        <w:rFonts w:ascii="黑体" w:eastAsia="黑体" w:hAnsi="黑体" w:hint="eastAsia"/>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2205783"/>
    </w:sdtPr>
    <w:sdtEndPr>
      <w:rPr>
        <w:rFonts w:ascii="黑体" w:eastAsia="黑体" w:hAnsi="黑体"/>
      </w:rPr>
    </w:sdtEndPr>
    <w:sdtContent>
      <w:p w14:paraId="3F4E6A1D" w14:textId="77777777" w:rsidR="00D04FA0" w:rsidRDefault="00930F44">
        <w:pPr>
          <w:pStyle w:val="aa"/>
          <w:jc w:val="center"/>
          <w:rPr>
            <w:rFonts w:ascii="黑体" w:eastAsia="黑体" w:hAnsi="黑体" w:hint="eastAsia"/>
          </w:rPr>
        </w:pPr>
        <w:r w:rsidRPr="00FA77C7">
          <w:rPr>
            <w:rFonts w:eastAsia="黑体"/>
          </w:rPr>
          <w:fldChar w:fldCharType="begin"/>
        </w:r>
        <w:r w:rsidRPr="00FA77C7">
          <w:rPr>
            <w:rFonts w:eastAsia="黑体"/>
          </w:rPr>
          <w:instrText>PAGE   \* MERGEFORMAT</w:instrText>
        </w:r>
        <w:r w:rsidRPr="00FA77C7">
          <w:rPr>
            <w:rFonts w:eastAsia="黑体"/>
          </w:rPr>
          <w:fldChar w:fldCharType="separate"/>
        </w:r>
        <w:r w:rsidRPr="00FA77C7">
          <w:rPr>
            <w:rFonts w:eastAsia="黑体"/>
            <w:lang w:val="zh-CN"/>
          </w:rPr>
          <w:t>8</w:t>
        </w:r>
        <w:r w:rsidRPr="00FA77C7">
          <w:rPr>
            <w:rFonts w:eastAsia="黑体"/>
          </w:rPr>
          <w:fldChar w:fldCharType="end"/>
        </w:r>
      </w:p>
    </w:sdtContent>
  </w:sdt>
  <w:p w14:paraId="3E49B7AC" w14:textId="77777777" w:rsidR="00D04FA0" w:rsidRDefault="00D04F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DCE1" w14:textId="77777777" w:rsidR="00930F44" w:rsidRDefault="00930F44">
      <w:r>
        <w:separator/>
      </w:r>
    </w:p>
  </w:footnote>
  <w:footnote w:type="continuationSeparator" w:id="0">
    <w:p w14:paraId="36F56539" w14:textId="77777777" w:rsidR="00930F44" w:rsidRDefault="0093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A4D17" w14:textId="77777777" w:rsidR="00D04FA0" w:rsidRDefault="00930F44">
    <w:pPr>
      <w:pStyle w:val="ac"/>
    </w:pPr>
    <w:r>
      <w:rPr>
        <w:rFonts w:hint="eastAsia"/>
        <w:bCs/>
      </w:rPr>
      <w:t>基于网络爬虫的股票信息预警系统的设计与实现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8A464" w14:textId="77777777" w:rsidR="00BD0FA2" w:rsidRDefault="00BD0FA2" w:rsidP="00BD0FA2">
    <w:pPr>
      <w:pStyle w:val="ac"/>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DABA" w14:textId="77777777" w:rsidR="00880D59" w:rsidRDefault="00880D59">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54985" w14:textId="77777777" w:rsidR="00D04FA0" w:rsidRDefault="00D04FA0" w:rsidP="00B935F5">
    <w:pPr>
      <w:pStyle w:val="ac"/>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2297B" w14:textId="77777777" w:rsidR="00D04FA0" w:rsidRDefault="00D04FA0" w:rsidP="00BD0FA2">
    <w:pPr>
      <w:pStyle w:val="ac"/>
      <w:pBdr>
        <w:bottom w:val="none" w:sz="0" w:space="0" w:color="auto"/>
      </w:pBdr>
      <w:rPr>
        <w:rFonts w:ascii="黑体" w:eastAsia="黑体" w:hAnsi="黑体" w:hint="eastAsia"/>
        <w:bC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984C0" w14:textId="77777777" w:rsidR="00D04FA0" w:rsidRDefault="00930F44">
    <w:pPr>
      <w:pStyle w:val="ac"/>
    </w:pPr>
    <w:r>
      <w:rPr>
        <w:rFonts w:hint="eastAsia"/>
        <w:bCs/>
      </w:rPr>
      <w:t>基于网络爬虫的股票信息预警系统的设计与实现</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0F5B2" w14:textId="4CF677AF" w:rsidR="00D04FA0" w:rsidRDefault="00B935F5">
    <w:pPr>
      <w:pStyle w:val="ac"/>
    </w:pPr>
    <w:r>
      <w:rPr>
        <w:rFonts w:hint="eastAsia"/>
      </w:rPr>
      <w:t>常州工学院</w:t>
    </w:r>
    <w:r w:rsidR="00CA7A19">
      <w:rPr>
        <w:rFonts w:hint="eastAsia"/>
      </w:rPr>
      <w:t>学士学位</w:t>
    </w:r>
    <w:r>
      <w:rPr>
        <w:rFonts w:hint="eastAsia"/>
      </w:rPr>
      <w:t>毕业</w:t>
    </w:r>
    <w:r w:rsidR="00880D59">
      <w:rPr>
        <w:rFonts w:hint="eastAsia"/>
      </w:rPr>
      <w:t>论文</w:t>
    </w:r>
    <w:r>
      <w:rPr>
        <w:rFonts w:hint="eastAsia"/>
      </w:rPr>
      <w:t>（</w:t>
    </w:r>
    <w:r w:rsidR="00880D59">
      <w:rPr>
        <w:rFonts w:hint="eastAsia"/>
      </w:rPr>
      <w:t>设计</w:t>
    </w:r>
    <w:r>
      <w:rPr>
        <w:rFonts w:hint="eastAsia"/>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71A6" w14:textId="7490C523" w:rsidR="00D04FA0" w:rsidRPr="00BD0FA2" w:rsidRDefault="00B935F5">
    <w:pPr>
      <w:pStyle w:val="ac"/>
      <w:rPr>
        <w:rFonts w:ascii="宋体" w:hAnsi="宋体" w:hint="eastAsia"/>
        <w:bCs/>
      </w:rPr>
    </w:pPr>
    <w:r w:rsidRPr="00BD0FA2">
      <w:rPr>
        <w:rFonts w:ascii="宋体" w:hAnsi="宋体" w:hint="eastAsia"/>
        <w:bCs/>
        <w:noProof/>
      </w:rPr>
      <w:t>常州工学院</w:t>
    </w:r>
    <w:r w:rsidR="005A4871">
      <w:rPr>
        <w:rFonts w:ascii="宋体" w:hAnsi="宋体" w:hint="eastAsia"/>
        <w:bCs/>
        <w:noProof/>
      </w:rPr>
      <w:t>学士学位</w:t>
    </w:r>
    <w:r w:rsidRPr="00BD0FA2">
      <w:rPr>
        <w:rFonts w:ascii="宋体" w:hAnsi="宋体" w:hint="eastAsia"/>
        <w:bCs/>
        <w:noProof/>
      </w:rPr>
      <w:t>毕业</w:t>
    </w:r>
    <w:r w:rsidR="00880D59">
      <w:rPr>
        <w:rFonts w:ascii="宋体" w:hAnsi="宋体" w:hint="eastAsia"/>
        <w:bCs/>
        <w:noProof/>
      </w:rPr>
      <w:t>论文</w:t>
    </w:r>
    <w:r w:rsidRPr="00BD0FA2">
      <w:rPr>
        <w:rFonts w:ascii="宋体" w:hAnsi="宋体" w:hint="eastAsia"/>
        <w:bCs/>
        <w:noProof/>
      </w:rPr>
      <w:t>（</w:t>
    </w:r>
    <w:r w:rsidR="00880D59">
      <w:rPr>
        <w:rFonts w:ascii="宋体" w:hAnsi="宋体" w:hint="eastAsia"/>
        <w:bCs/>
        <w:noProof/>
      </w:rPr>
      <w:t>设计</w:t>
    </w:r>
    <w:r w:rsidRPr="00BD0FA2">
      <w:rPr>
        <w:rFonts w:ascii="宋体" w:hAnsi="宋体" w:hint="eastAsia"/>
        <w:bCs/>
        <w:noProof/>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274F5" w14:textId="374AF3DB" w:rsidR="00D04FA0" w:rsidRDefault="00BD0FA2">
    <w:pPr>
      <w:pStyle w:val="ac"/>
      <w:rPr>
        <w:rFonts w:ascii="黑体" w:eastAsia="黑体" w:hAnsi="黑体" w:hint="eastAsia"/>
        <w:bCs/>
      </w:rPr>
    </w:pPr>
    <w:r w:rsidRPr="00BD0FA2">
      <w:rPr>
        <w:rFonts w:asciiTheme="minorEastAsia" w:eastAsiaTheme="minorEastAsia" w:hAnsiTheme="minorEastAsia" w:hint="eastAsia"/>
        <w:bCs/>
        <w:noProof/>
      </w:rPr>
      <w:t>常州工学院本科生毕业</w:t>
    </w:r>
    <w:r w:rsidR="00880D59" w:rsidRPr="00BD0FA2">
      <w:rPr>
        <w:rFonts w:asciiTheme="minorEastAsia" w:eastAsiaTheme="minorEastAsia" w:hAnsiTheme="minorEastAsia" w:hint="eastAsia"/>
        <w:bCs/>
        <w:noProof/>
      </w:rPr>
      <w:t>论</w:t>
    </w:r>
    <w:r w:rsidR="00880D59" w:rsidRPr="00BD0FA2">
      <w:rPr>
        <w:rFonts w:ascii="宋体" w:hAnsi="宋体" w:hint="eastAsia"/>
        <w:bCs/>
        <w:noProof/>
      </w:rPr>
      <w:t>文</w:t>
    </w:r>
    <w:r w:rsidRPr="00BD0FA2">
      <w:rPr>
        <w:rFonts w:asciiTheme="minorEastAsia" w:eastAsiaTheme="minorEastAsia" w:hAnsiTheme="minorEastAsia" w:hint="eastAsia"/>
        <w:bCs/>
        <w:noProof/>
      </w:rPr>
      <w:t>（</w:t>
    </w:r>
    <w:r w:rsidR="00880D59" w:rsidRPr="00BD0FA2">
      <w:rPr>
        <w:rFonts w:asciiTheme="minorEastAsia" w:eastAsiaTheme="minorEastAsia" w:hAnsiTheme="minorEastAsia" w:hint="eastAsia"/>
        <w:bCs/>
        <w:noProof/>
      </w:rPr>
      <w:t>设计</w:t>
    </w:r>
    <w:r w:rsidRPr="00BD0FA2">
      <w:rPr>
        <w:rFonts w:ascii="宋体" w:hAnsi="宋体" w:hint="eastAsia"/>
        <w:bCs/>
        <w:noProo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165CE"/>
    <w:multiLevelType w:val="multilevel"/>
    <w:tmpl w:val="2B6165CE"/>
    <w:lvl w:ilvl="0">
      <w:start w:val="1"/>
      <w:numFmt w:val="japaneseCounting"/>
      <w:lvlText w:val="%1、"/>
      <w:lvlJc w:val="left"/>
      <w:pPr>
        <w:ind w:left="720" w:hanging="720"/>
      </w:pPr>
      <w:rPr>
        <w:rFonts w:hint="default"/>
      </w:rPr>
    </w:lvl>
    <w:lvl w:ilvl="1">
      <w:start w:val="1"/>
      <w:numFmt w:val="japaneseCounting"/>
      <w:lvlText w:val="（%2）"/>
      <w:lvlJc w:val="left"/>
      <w:pPr>
        <w:ind w:left="1248" w:hanging="828"/>
      </w:pPr>
      <w:rPr>
        <w:rFonts w:ascii="Times New Roman" w:hAnsi="Times New Roman" w:cs="Times New Roman"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8950831"/>
    <w:multiLevelType w:val="multilevel"/>
    <w:tmpl w:val="58950831"/>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pStyle w:val="a"/>
      <w:lvlText w:val="%1.%2.%3"/>
      <w:lvlJc w:val="left"/>
      <w:pPr>
        <w:ind w:left="709" w:hanging="709"/>
      </w:pPr>
      <w:rPr>
        <w:rFonts w:hint="eastAsia"/>
      </w:rPr>
    </w:lvl>
    <w:lvl w:ilvl="3">
      <w:start w:val="1"/>
      <w:numFmt w:val="decimal"/>
      <w:lvlText w:val="%1.%2.1%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78062705">
    <w:abstractNumId w:val="1"/>
  </w:num>
  <w:num w:numId="2" w16cid:durableId="198484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81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A1YzkyN2U4ZmZjZDJlYzVmMzE2YjBiZmFjZWU0NzgifQ=="/>
  </w:docVars>
  <w:rsids>
    <w:rsidRoot w:val="0002635D"/>
    <w:rsid w:val="00000F55"/>
    <w:rsid w:val="00001492"/>
    <w:rsid w:val="00003AE3"/>
    <w:rsid w:val="00003FDA"/>
    <w:rsid w:val="000134BA"/>
    <w:rsid w:val="0002201F"/>
    <w:rsid w:val="0002635D"/>
    <w:rsid w:val="00031D45"/>
    <w:rsid w:val="0004461B"/>
    <w:rsid w:val="000527B4"/>
    <w:rsid w:val="000645BC"/>
    <w:rsid w:val="0006624B"/>
    <w:rsid w:val="00072541"/>
    <w:rsid w:val="000735B1"/>
    <w:rsid w:val="00080E2B"/>
    <w:rsid w:val="00085280"/>
    <w:rsid w:val="000874B9"/>
    <w:rsid w:val="00087848"/>
    <w:rsid w:val="00095665"/>
    <w:rsid w:val="000959C8"/>
    <w:rsid w:val="000A4DD1"/>
    <w:rsid w:val="000B348B"/>
    <w:rsid w:val="000B5F27"/>
    <w:rsid w:val="000D0011"/>
    <w:rsid w:val="000D1FB7"/>
    <w:rsid w:val="000E16FE"/>
    <w:rsid w:val="000E252C"/>
    <w:rsid w:val="000F32ED"/>
    <w:rsid w:val="000F666E"/>
    <w:rsid w:val="00101B40"/>
    <w:rsid w:val="00110E92"/>
    <w:rsid w:val="00113402"/>
    <w:rsid w:val="00114540"/>
    <w:rsid w:val="00121209"/>
    <w:rsid w:val="00121F6B"/>
    <w:rsid w:val="00124869"/>
    <w:rsid w:val="00126FD7"/>
    <w:rsid w:val="00140E79"/>
    <w:rsid w:val="001411D4"/>
    <w:rsid w:val="0014157F"/>
    <w:rsid w:val="00142F74"/>
    <w:rsid w:val="001432BE"/>
    <w:rsid w:val="00144216"/>
    <w:rsid w:val="00145898"/>
    <w:rsid w:val="00150AA6"/>
    <w:rsid w:val="00153073"/>
    <w:rsid w:val="00154951"/>
    <w:rsid w:val="00164240"/>
    <w:rsid w:val="001659A1"/>
    <w:rsid w:val="001664D2"/>
    <w:rsid w:val="00175FEF"/>
    <w:rsid w:val="001803B3"/>
    <w:rsid w:val="001807B7"/>
    <w:rsid w:val="00191E9D"/>
    <w:rsid w:val="00195D36"/>
    <w:rsid w:val="001971B0"/>
    <w:rsid w:val="001A075A"/>
    <w:rsid w:val="001B3F7B"/>
    <w:rsid w:val="001B54FB"/>
    <w:rsid w:val="001B5571"/>
    <w:rsid w:val="001B6C13"/>
    <w:rsid w:val="001C15C2"/>
    <w:rsid w:val="001C3A3F"/>
    <w:rsid w:val="001C5DC4"/>
    <w:rsid w:val="001C6815"/>
    <w:rsid w:val="001C7739"/>
    <w:rsid w:val="001D3F9C"/>
    <w:rsid w:val="001F0B82"/>
    <w:rsid w:val="001F4D74"/>
    <w:rsid w:val="001F75DA"/>
    <w:rsid w:val="002028AF"/>
    <w:rsid w:val="00202D99"/>
    <w:rsid w:val="00206CBE"/>
    <w:rsid w:val="00211922"/>
    <w:rsid w:val="002155A8"/>
    <w:rsid w:val="0023269E"/>
    <w:rsid w:val="00232716"/>
    <w:rsid w:val="002413AA"/>
    <w:rsid w:val="002452A7"/>
    <w:rsid w:val="0024764E"/>
    <w:rsid w:val="002509EA"/>
    <w:rsid w:val="00252FDA"/>
    <w:rsid w:val="00254605"/>
    <w:rsid w:val="00257174"/>
    <w:rsid w:val="00265460"/>
    <w:rsid w:val="002662D8"/>
    <w:rsid w:val="0026656C"/>
    <w:rsid w:val="00266CDF"/>
    <w:rsid w:val="00271FCE"/>
    <w:rsid w:val="00274994"/>
    <w:rsid w:val="00281A20"/>
    <w:rsid w:val="00281F2F"/>
    <w:rsid w:val="002904F5"/>
    <w:rsid w:val="00292576"/>
    <w:rsid w:val="002935E8"/>
    <w:rsid w:val="00295939"/>
    <w:rsid w:val="002A12EF"/>
    <w:rsid w:val="002A5C8E"/>
    <w:rsid w:val="002C256B"/>
    <w:rsid w:val="002C30BE"/>
    <w:rsid w:val="002D50DD"/>
    <w:rsid w:val="002E0CE5"/>
    <w:rsid w:val="002E2EE2"/>
    <w:rsid w:val="002E728D"/>
    <w:rsid w:val="002E74E3"/>
    <w:rsid w:val="002F033B"/>
    <w:rsid w:val="002F7DD2"/>
    <w:rsid w:val="00302FBB"/>
    <w:rsid w:val="00306AA6"/>
    <w:rsid w:val="003101D7"/>
    <w:rsid w:val="0032772F"/>
    <w:rsid w:val="00333886"/>
    <w:rsid w:val="00340EC7"/>
    <w:rsid w:val="003642A7"/>
    <w:rsid w:val="0036763C"/>
    <w:rsid w:val="00370FB3"/>
    <w:rsid w:val="00371E30"/>
    <w:rsid w:val="003802C6"/>
    <w:rsid w:val="0038113C"/>
    <w:rsid w:val="003824F1"/>
    <w:rsid w:val="00393020"/>
    <w:rsid w:val="00394162"/>
    <w:rsid w:val="003950F1"/>
    <w:rsid w:val="00395CBB"/>
    <w:rsid w:val="00396738"/>
    <w:rsid w:val="003A7B65"/>
    <w:rsid w:val="003B0F5A"/>
    <w:rsid w:val="003B2428"/>
    <w:rsid w:val="003B3557"/>
    <w:rsid w:val="003B693F"/>
    <w:rsid w:val="003C12C5"/>
    <w:rsid w:val="003D28F6"/>
    <w:rsid w:val="003D6462"/>
    <w:rsid w:val="003E2391"/>
    <w:rsid w:val="003E43D1"/>
    <w:rsid w:val="003E7965"/>
    <w:rsid w:val="003F0A9E"/>
    <w:rsid w:val="003F286F"/>
    <w:rsid w:val="003F49CB"/>
    <w:rsid w:val="003F7C72"/>
    <w:rsid w:val="00400894"/>
    <w:rsid w:val="004059A8"/>
    <w:rsid w:val="0041277F"/>
    <w:rsid w:val="00420F04"/>
    <w:rsid w:val="00432BFC"/>
    <w:rsid w:val="00436153"/>
    <w:rsid w:val="00436AB7"/>
    <w:rsid w:val="00437B28"/>
    <w:rsid w:val="00440282"/>
    <w:rsid w:val="00441A8C"/>
    <w:rsid w:val="00441A94"/>
    <w:rsid w:val="00442017"/>
    <w:rsid w:val="004421BE"/>
    <w:rsid w:val="00457B30"/>
    <w:rsid w:val="00460D68"/>
    <w:rsid w:val="00461AE7"/>
    <w:rsid w:val="00464FC9"/>
    <w:rsid w:val="00467003"/>
    <w:rsid w:val="00470172"/>
    <w:rsid w:val="00474607"/>
    <w:rsid w:val="0047776D"/>
    <w:rsid w:val="00485C38"/>
    <w:rsid w:val="00487078"/>
    <w:rsid w:val="00492A66"/>
    <w:rsid w:val="00492E35"/>
    <w:rsid w:val="004979E5"/>
    <w:rsid w:val="004A2FA5"/>
    <w:rsid w:val="004A5898"/>
    <w:rsid w:val="004B3A93"/>
    <w:rsid w:val="004C0574"/>
    <w:rsid w:val="004C5BFE"/>
    <w:rsid w:val="004C777A"/>
    <w:rsid w:val="004D702B"/>
    <w:rsid w:val="004D736D"/>
    <w:rsid w:val="004E4A1C"/>
    <w:rsid w:val="004E5EDB"/>
    <w:rsid w:val="004F1736"/>
    <w:rsid w:val="004F337E"/>
    <w:rsid w:val="004F67B2"/>
    <w:rsid w:val="00503E7B"/>
    <w:rsid w:val="00504B53"/>
    <w:rsid w:val="00511784"/>
    <w:rsid w:val="00511D4F"/>
    <w:rsid w:val="00533253"/>
    <w:rsid w:val="00533363"/>
    <w:rsid w:val="00545A0F"/>
    <w:rsid w:val="00555678"/>
    <w:rsid w:val="00555CEE"/>
    <w:rsid w:val="005564CC"/>
    <w:rsid w:val="005578DE"/>
    <w:rsid w:val="0056419C"/>
    <w:rsid w:val="00573C63"/>
    <w:rsid w:val="00581F58"/>
    <w:rsid w:val="00582EBD"/>
    <w:rsid w:val="00583323"/>
    <w:rsid w:val="005834C6"/>
    <w:rsid w:val="005A4871"/>
    <w:rsid w:val="005A7723"/>
    <w:rsid w:val="005B0BF8"/>
    <w:rsid w:val="005B3083"/>
    <w:rsid w:val="005C1E65"/>
    <w:rsid w:val="005C2178"/>
    <w:rsid w:val="005C447E"/>
    <w:rsid w:val="005C50EA"/>
    <w:rsid w:val="005C7ED0"/>
    <w:rsid w:val="005D3E6B"/>
    <w:rsid w:val="005E28E1"/>
    <w:rsid w:val="005F01E4"/>
    <w:rsid w:val="005F142E"/>
    <w:rsid w:val="005F1F8B"/>
    <w:rsid w:val="005F251B"/>
    <w:rsid w:val="00600432"/>
    <w:rsid w:val="006013AE"/>
    <w:rsid w:val="00607979"/>
    <w:rsid w:val="00613520"/>
    <w:rsid w:val="00616286"/>
    <w:rsid w:val="00617233"/>
    <w:rsid w:val="00617456"/>
    <w:rsid w:val="00621642"/>
    <w:rsid w:val="00621DB8"/>
    <w:rsid w:val="00625CDB"/>
    <w:rsid w:val="00631281"/>
    <w:rsid w:val="00637582"/>
    <w:rsid w:val="00637D12"/>
    <w:rsid w:val="00645142"/>
    <w:rsid w:val="00652369"/>
    <w:rsid w:val="006533CF"/>
    <w:rsid w:val="00662A97"/>
    <w:rsid w:val="006770DF"/>
    <w:rsid w:val="0068014D"/>
    <w:rsid w:val="00681097"/>
    <w:rsid w:val="00693CB7"/>
    <w:rsid w:val="00695481"/>
    <w:rsid w:val="006A22D3"/>
    <w:rsid w:val="006B1D7D"/>
    <w:rsid w:val="006C1306"/>
    <w:rsid w:val="006C7CCD"/>
    <w:rsid w:val="006D68C7"/>
    <w:rsid w:val="006E1AD7"/>
    <w:rsid w:val="006E1B0E"/>
    <w:rsid w:val="006E43AC"/>
    <w:rsid w:val="006E4E6C"/>
    <w:rsid w:val="006F0B78"/>
    <w:rsid w:val="006F276C"/>
    <w:rsid w:val="006F50EB"/>
    <w:rsid w:val="00713235"/>
    <w:rsid w:val="00722399"/>
    <w:rsid w:val="00725980"/>
    <w:rsid w:val="0072609B"/>
    <w:rsid w:val="007303D0"/>
    <w:rsid w:val="007304C3"/>
    <w:rsid w:val="007326B6"/>
    <w:rsid w:val="007440FA"/>
    <w:rsid w:val="00746EF6"/>
    <w:rsid w:val="00747CFC"/>
    <w:rsid w:val="00772620"/>
    <w:rsid w:val="00773C8B"/>
    <w:rsid w:val="00781355"/>
    <w:rsid w:val="00782BED"/>
    <w:rsid w:val="00782F6A"/>
    <w:rsid w:val="007871BB"/>
    <w:rsid w:val="0079065A"/>
    <w:rsid w:val="007916EB"/>
    <w:rsid w:val="00793274"/>
    <w:rsid w:val="007A1C25"/>
    <w:rsid w:val="007A2E1A"/>
    <w:rsid w:val="007A4133"/>
    <w:rsid w:val="007A5E3F"/>
    <w:rsid w:val="007A75C0"/>
    <w:rsid w:val="007B1F7B"/>
    <w:rsid w:val="007B35F0"/>
    <w:rsid w:val="007B6E50"/>
    <w:rsid w:val="007B7ADA"/>
    <w:rsid w:val="007C016D"/>
    <w:rsid w:val="007C3C96"/>
    <w:rsid w:val="007D033B"/>
    <w:rsid w:val="007D6B42"/>
    <w:rsid w:val="007E30B7"/>
    <w:rsid w:val="007E3E42"/>
    <w:rsid w:val="007F536D"/>
    <w:rsid w:val="0080330B"/>
    <w:rsid w:val="00806422"/>
    <w:rsid w:val="0081107E"/>
    <w:rsid w:val="00814B74"/>
    <w:rsid w:val="008168A0"/>
    <w:rsid w:val="0082434F"/>
    <w:rsid w:val="00830716"/>
    <w:rsid w:val="0083238B"/>
    <w:rsid w:val="00847002"/>
    <w:rsid w:val="00850AF6"/>
    <w:rsid w:val="008510D2"/>
    <w:rsid w:val="008532CE"/>
    <w:rsid w:val="00853EC1"/>
    <w:rsid w:val="00854F24"/>
    <w:rsid w:val="00856767"/>
    <w:rsid w:val="00866E47"/>
    <w:rsid w:val="00873613"/>
    <w:rsid w:val="00877DF9"/>
    <w:rsid w:val="00880D59"/>
    <w:rsid w:val="00884983"/>
    <w:rsid w:val="00884A01"/>
    <w:rsid w:val="00890679"/>
    <w:rsid w:val="008916D2"/>
    <w:rsid w:val="008977E6"/>
    <w:rsid w:val="008A122E"/>
    <w:rsid w:val="008A2BEA"/>
    <w:rsid w:val="008A3A50"/>
    <w:rsid w:val="008B28E0"/>
    <w:rsid w:val="008B4288"/>
    <w:rsid w:val="008C2931"/>
    <w:rsid w:val="008D0BCF"/>
    <w:rsid w:val="008D5A8F"/>
    <w:rsid w:val="008D7276"/>
    <w:rsid w:val="008F49D3"/>
    <w:rsid w:val="008F5A4D"/>
    <w:rsid w:val="009004C7"/>
    <w:rsid w:val="009015D5"/>
    <w:rsid w:val="00912F20"/>
    <w:rsid w:val="00915EEB"/>
    <w:rsid w:val="00926B7B"/>
    <w:rsid w:val="00930774"/>
    <w:rsid w:val="00930F44"/>
    <w:rsid w:val="00934FED"/>
    <w:rsid w:val="009406DA"/>
    <w:rsid w:val="00941323"/>
    <w:rsid w:val="00941B98"/>
    <w:rsid w:val="009430DD"/>
    <w:rsid w:val="0094472B"/>
    <w:rsid w:val="009477D9"/>
    <w:rsid w:val="00947AC1"/>
    <w:rsid w:val="00952199"/>
    <w:rsid w:val="009616BD"/>
    <w:rsid w:val="00966873"/>
    <w:rsid w:val="00970567"/>
    <w:rsid w:val="00971680"/>
    <w:rsid w:val="00984234"/>
    <w:rsid w:val="00992E15"/>
    <w:rsid w:val="00997FC0"/>
    <w:rsid w:val="009A0125"/>
    <w:rsid w:val="009A451A"/>
    <w:rsid w:val="009B4335"/>
    <w:rsid w:val="009B4D42"/>
    <w:rsid w:val="009C4463"/>
    <w:rsid w:val="009C58E8"/>
    <w:rsid w:val="009C6DA8"/>
    <w:rsid w:val="009D1F6E"/>
    <w:rsid w:val="009D52C3"/>
    <w:rsid w:val="009D7B96"/>
    <w:rsid w:val="009E0455"/>
    <w:rsid w:val="009E0C2F"/>
    <w:rsid w:val="009E2CCC"/>
    <w:rsid w:val="009E5EFD"/>
    <w:rsid w:val="009E7AB3"/>
    <w:rsid w:val="009F36FF"/>
    <w:rsid w:val="00A00EF7"/>
    <w:rsid w:val="00A064CC"/>
    <w:rsid w:val="00A1289B"/>
    <w:rsid w:val="00A135B0"/>
    <w:rsid w:val="00A1583E"/>
    <w:rsid w:val="00A2081B"/>
    <w:rsid w:val="00A24B51"/>
    <w:rsid w:val="00A25CDB"/>
    <w:rsid w:val="00A2728F"/>
    <w:rsid w:val="00A274EB"/>
    <w:rsid w:val="00A3217C"/>
    <w:rsid w:val="00A35B11"/>
    <w:rsid w:val="00A36FF5"/>
    <w:rsid w:val="00A37FD3"/>
    <w:rsid w:val="00A45863"/>
    <w:rsid w:val="00A46908"/>
    <w:rsid w:val="00A47093"/>
    <w:rsid w:val="00A51246"/>
    <w:rsid w:val="00A74D6E"/>
    <w:rsid w:val="00A750CA"/>
    <w:rsid w:val="00A81A15"/>
    <w:rsid w:val="00A843CD"/>
    <w:rsid w:val="00A86CEF"/>
    <w:rsid w:val="00A9023A"/>
    <w:rsid w:val="00A93B09"/>
    <w:rsid w:val="00A93DFD"/>
    <w:rsid w:val="00A94B1F"/>
    <w:rsid w:val="00A94EA4"/>
    <w:rsid w:val="00AA2433"/>
    <w:rsid w:val="00AA31AA"/>
    <w:rsid w:val="00AA40C0"/>
    <w:rsid w:val="00AA58E9"/>
    <w:rsid w:val="00AB3074"/>
    <w:rsid w:val="00AB7A8A"/>
    <w:rsid w:val="00AC2644"/>
    <w:rsid w:val="00AC2D63"/>
    <w:rsid w:val="00AD0F46"/>
    <w:rsid w:val="00AD217C"/>
    <w:rsid w:val="00AD225B"/>
    <w:rsid w:val="00AD6A80"/>
    <w:rsid w:val="00AE4646"/>
    <w:rsid w:val="00AF269F"/>
    <w:rsid w:val="00AF345C"/>
    <w:rsid w:val="00AF57B4"/>
    <w:rsid w:val="00B0425E"/>
    <w:rsid w:val="00B054DB"/>
    <w:rsid w:val="00B1047A"/>
    <w:rsid w:val="00B14A28"/>
    <w:rsid w:val="00B17677"/>
    <w:rsid w:val="00B2146A"/>
    <w:rsid w:val="00B273B1"/>
    <w:rsid w:val="00B3506A"/>
    <w:rsid w:val="00B363B3"/>
    <w:rsid w:val="00B37ED1"/>
    <w:rsid w:val="00B50517"/>
    <w:rsid w:val="00B51653"/>
    <w:rsid w:val="00B541A7"/>
    <w:rsid w:val="00B603C7"/>
    <w:rsid w:val="00B628DE"/>
    <w:rsid w:val="00B67130"/>
    <w:rsid w:val="00B675FF"/>
    <w:rsid w:val="00B67904"/>
    <w:rsid w:val="00B727C7"/>
    <w:rsid w:val="00B72F99"/>
    <w:rsid w:val="00B751F9"/>
    <w:rsid w:val="00B76EC1"/>
    <w:rsid w:val="00B8163C"/>
    <w:rsid w:val="00B935F5"/>
    <w:rsid w:val="00B9675B"/>
    <w:rsid w:val="00BA4226"/>
    <w:rsid w:val="00BA6696"/>
    <w:rsid w:val="00BA7A95"/>
    <w:rsid w:val="00BA7A9B"/>
    <w:rsid w:val="00BB4BA0"/>
    <w:rsid w:val="00BD0FA2"/>
    <w:rsid w:val="00BD7E39"/>
    <w:rsid w:val="00BF5D66"/>
    <w:rsid w:val="00C02354"/>
    <w:rsid w:val="00C073D2"/>
    <w:rsid w:val="00C1369F"/>
    <w:rsid w:val="00C20D58"/>
    <w:rsid w:val="00C25205"/>
    <w:rsid w:val="00C323E1"/>
    <w:rsid w:val="00C33D96"/>
    <w:rsid w:val="00C33E30"/>
    <w:rsid w:val="00C351A4"/>
    <w:rsid w:val="00C433A7"/>
    <w:rsid w:val="00C525EC"/>
    <w:rsid w:val="00C6487B"/>
    <w:rsid w:val="00C67718"/>
    <w:rsid w:val="00C71063"/>
    <w:rsid w:val="00C74578"/>
    <w:rsid w:val="00C8254E"/>
    <w:rsid w:val="00C8473D"/>
    <w:rsid w:val="00C87307"/>
    <w:rsid w:val="00C90CD7"/>
    <w:rsid w:val="00C91CAC"/>
    <w:rsid w:val="00C94492"/>
    <w:rsid w:val="00CA5F94"/>
    <w:rsid w:val="00CA7A19"/>
    <w:rsid w:val="00CB4C30"/>
    <w:rsid w:val="00CB731F"/>
    <w:rsid w:val="00CB786B"/>
    <w:rsid w:val="00CC12F4"/>
    <w:rsid w:val="00CC4E36"/>
    <w:rsid w:val="00CC704F"/>
    <w:rsid w:val="00CD0B30"/>
    <w:rsid w:val="00CD2227"/>
    <w:rsid w:val="00CF0CB8"/>
    <w:rsid w:val="00D04FA0"/>
    <w:rsid w:val="00D0545C"/>
    <w:rsid w:val="00D0765A"/>
    <w:rsid w:val="00D14EA1"/>
    <w:rsid w:val="00D23006"/>
    <w:rsid w:val="00D239CD"/>
    <w:rsid w:val="00D32D2E"/>
    <w:rsid w:val="00D606E2"/>
    <w:rsid w:val="00D607FA"/>
    <w:rsid w:val="00D61257"/>
    <w:rsid w:val="00D65724"/>
    <w:rsid w:val="00D71CD6"/>
    <w:rsid w:val="00D73024"/>
    <w:rsid w:val="00D7576C"/>
    <w:rsid w:val="00D76CF4"/>
    <w:rsid w:val="00D8392B"/>
    <w:rsid w:val="00D8729C"/>
    <w:rsid w:val="00D9698E"/>
    <w:rsid w:val="00DA0267"/>
    <w:rsid w:val="00DA2D4F"/>
    <w:rsid w:val="00DA6562"/>
    <w:rsid w:val="00DA7EC1"/>
    <w:rsid w:val="00DB03CC"/>
    <w:rsid w:val="00DB0540"/>
    <w:rsid w:val="00DC22D6"/>
    <w:rsid w:val="00DC7FB9"/>
    <w:rsid w:val="00DD4164"/>
    <w:rsid w:val="00DE0F76"/>
    <w:rsid w:val="00DE49D8"/>
    <w:rsid w:val="00DE6A66"/>
    <w:rsid w:val="00DF08A8"/>
    <w:rsid w:val="00DF29AA"/>
    <w:rsid w:val="00DF48A0"/>
    <w:rsid w:val="00DF5F07"/>
    <w:rsid w:val="00DF60CA"/>
    <w:rsid w:val="00DF724E"/>
    <w:rsid w:val="00E06792"/>
    <w:rsid w:val="00E10E07"/>
    <w:rsid w:val="00E113BB"/>
    <w:rsid w:val="00E1171A"/>
    <w:rsid w:val="00E11F58"/>
    <w:rsid w:val="00E136D5"/>
    <w:rsid w:val="00E15E1E"/>
    <w:rsid w:val="00E242D0"/>
    <w:rsid w:val="00E2479A"/>
    <w:rsid w:val="00E27606"/>
    <w:rsid w:val="00E3109E"/>
    <w:rsid w:val="00E35310"/>
    <w:rsid w:val="00E35B58"/>
    <w:rsid w:val="00E45720"/>
    <w:rsid w:val="00E45C11"/>
    <w:rsid w:val="00E5003F"/>
    <w:rsid w:val="00E53268"/>
    <w:rsid w:val="00E53519"/>
    <w:rsid w:val="00E5723F"/>
    <w:rsid w:val="00E63C32"/>
    <w:rsid w:val="00E653ED"/>
    <w:rsid w:val="00E658E1"/>
    <w:rsid w:val="00E73CBD"/>
    <w:rsid w:val="00E76B82"/>
    <w:rsid w:val="00E83FD5"/>
    <w:rsid w:val="00E846D0"/>
    <w:rsid w:val="00E847B3"/>
    <w:rsid w:val="00E917BC"/>
    <w:rsid w:val="00E93CB8"/>
    <w:rsid w:val="00EA0516"/>
    <w:rsid w:val="00EA1F0A"/>
    <w:rsid w:val="00EA4656"/>
    <w:rsid w:val="00EA46E2"/>
    <w:rsid w:val="00EC1D89"/>
    <w:rsid w:val="00EC583A"/>
    <w:rsid w:val="00ED03F7"/>
    <w:rsid w:val="00ED75B9"/>
    <w:rsid w:val="00ED7815"/>
    <w:rsid w:val="00EE53DD"/>
    <w:rsid w:val="00EE6425"/>
    <w:rsid w:val="00EE6673"/>
    <w:rsid w:val="00EE7FC8"/>
    <w:rsid w:val="00EF1F5B"/>
    <w:rsid w:val="00EF4457"/>
    <w:rsid w:val="00EF6FCF"/>
    <w:rsid w:val="00EF7C5D"/>
    <w:rsid w:val="00F02734"/>
    <w:rsid w:val="00F02AF8"/>
    <w:rsid w:val="00F1205F"/>
    <w:rsid w:val="00F17484"/>
    <w:rsid w:val="00F22E09"/>
    <w:rsid w:val="00F27E13"/>
    <w:rsid w:val="00F31EDA"/>
    <w:rsid w:val="00F3567D"/>
    <w:rsid w:val="00F4206C"/>
    <w:rsid w:val="00F42C8D"/>
    <w:rsid w:val="00F44D8B"/>
    <w:rsid w:val="00F5145B"/>
    <w:rsid w:val="00F535CB"/>
    <w:rsid w:val="00F577C0"/>
    <w:rsid w:val="00F65B07"/>
    <w:rsid w:val="00F6745A"/>
    <w:rsid w:val="00F72417"/>
    <w:rsid w:val="00F74B04"/>
    <w:rsid w:val="00F75648"/>
    <w:rsid w:val="00F76214"/>
    <w:rsid w:val="00F81A5F"/>
    <w:rsid w:val="00F852FB"/>
    <w:rsid w:val="00F872AE"/>
    <w:rsid w:val="00F95003"/>
    <w:rsid w:val="00FA18AA"/>
    <w:rsid w:val="00FA2C8C"/>
    <w:rsid w:val="00FA58E8"/>
    <w:rsid w:val="00FA77C7"/>
    <w:rsid w:val="00FB3B13"/>
    <w:rsid w:val="00FC7349"/>
    <w:rsid w:val="00FE27F2"/>
    <w:rsid w:val="00FE37B4"/>
    <w:rsid w:val="00FF0FA1"/>
    <w:rsid w:val="00FF2504"/>
    <w:rsid w:val="00FF32CF"/>
    <w:rsid w:val="259325D5"/>
    <w:rsid w:val="2D954182"/>
    <w:rsid w:val="3C18372A"/>
    <w:rsid w:val="4B5A0885"/>
    <w:rsid w:val="4CAE48F5"/>
    <w:rsid w:val="783049C2"/>
    <w:rsid w:val="78FD4416"/>
    <w:rsid w:val="7FFFE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o:shapedefaults>
    <o:shapelayout v:ext="edit">
      <o:idmap v:ext="edit" data="1"/>
    </o:shapelayout>
  </w:shapeDefaults>
  <w:decimalSymbol w:val="."/>
  <w:listSeparator w:val=","/>
  <w14:docId w14:val="70B83D42"/>
  <w15:docId w15:val="{F3516A77-2E19-4938-9DD5-0475F731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unhideWhenUsed="1" w:qFormat="1"/>
    <w:lsdException w:name="toc 3" w:uiPriority="39" w:unhideWhenUsed="1" w:qFormat="1"/>
    <w:lsdException w:name="footnote text" w:semiHidden="1"/>
    <w:lsdException w:name="annotation text" w:semiHidden="1"/>
    <w:lsdException w:name="header" w:qFormat="1"/>
    <w:lsdException w:name="footer" w:uiPriority="99"/>
    <w:lsdException w:name="caption" w:qFormat="1"/>
    <w:lsdException w:name="footnote reference" w:semiHidden="1" w:qFormat="1"/>
    <w:lsdException w:name="annotation reference" w:semiHidden="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3"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Preformatted" w:uiPriority="99"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szCs w:val="24"/>
    </w:rPr>
  </w:style>
  <w:style w:type="paragraph" w:styleId="1">
    <w:name w:val="heading 1"/>
    <w:basedOn w:val="a0"/>
    <w:next w:val="a0"/>
    <w:qFormat/>
    <w:pPr>
      <w:keepNext/>
      <w:spacing w:line="360" w:lineRule="auto"/>
      <w:outlineLvl w:val="0"/>
    </w:pPr>
    <w:rPr>
      <w:rFonts w:eastAsia="黑体"/>
      <w:sz w:val="32"/>
    </w:rPr>
  </w:style>
  <w:style w:type="paragraph" w:styleId="2">
    <w:name w:val="heading 2"/>
    <w:basedOn w:val="a0"/>
    <w:next w:val="a0"/>
    <w:link w:val="20"/>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0"/>
    <w:next w:val="a0"/>
    <w:link w:val="30"/>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Pr>
      <w:rFonts w:ascii="等线 Light" w:eastAsia="黑体" w:hAnsi="等线 Light"/>
      <w:szCs w:val="20"/>
    </w:rPr>
  </w:style>
  <w:style w:type="paragraph" w:styleId="a5">
    <w:name w:val="annotation text"/>
    <w:basedOn w:val="a0"/>
    <w:semiHidden/>
    <w:pPr>
      <w:jc w:val="left"/>
    </w:pPr>
  </w:style>
  <w:style w:type="paragraph" w:styleId="31">
    <w:name w:val="Body Text 3"/>
    <w:basedOn w:val="a0"/>
    <w:link w:val="32"/>
    <w:qFormat/>
    <w:pPr>
      <w:spacing w:after="120"/>
    </w:pPr>
    <w:rPr>
      <w:sz w:val="16"/>
      <w:szCs w:val="16"/>
    </w:rPr>
  </w:style>
  <w:style w:type="paragraph" w:styleId="a6">
    <w:name w:val="Body Text"/>
    <w:basedOn w:val="a0"/>
    <w:qFormat/>
    <w:pPr>
      <w:spacing w:line="360" w:lineRule="auto"/>
    </w:pPr>
    <w:rPr>
      <w:sz w:val="24"/>
    </w:rPr>
  </w:style>
  <w:style w:type="paragraph" w:styleId="a7">
    <w:name w:val="Body Text Indent"/>
    <w:basedOn w:val="a0"/>
    <w:qFormat/>
    <w:pPr>
      <w:ind w:firstLineChars="200" w:firstLine="400"/>
    </w:pPr>
  </w:style>
  <w:style w:type="paragraph" w:styleId="TOC3">
    <w:name w:val="toc 3"/>
    <w:basedOn w:val="a0"/>
    <w:next w:val="a0"/>
    <w:uiPriority w:val="39"/>
    <w:unhideWhenUsed/>
    <w:qFormat/>
    <w:pPr>
      <w:widowControl/>
      <w:tabs>
        <w:tab w:val="left" w:pos="1260"/>
        <w:tab w:val="right" w:leader="dot" w:pos="8302"/>
      </w:tabs>
      <w:adjustRightInd w:val="0"/>
      <w:snapToGrid w:val="0"/>
      <w:spacing w:line="360" w:lineRule="auto"/>
      <w:ind w:firstLineChars="400" w:firstLine="400"/>
      <w:jc w:val="left"/>
    </w:pPr>
    <w:rPr>
      <w:rFonts w:ascii="等线" w:eastAsia="楷体" w:hAnsi="等线"/>
      <w:kern w:val="0"/>
      <w:sz w:val="24"/>
      <w:szCs w:val="22"/>
    </w:rPr>
  </w:style>
  <w:style w:type="paragraph" w:styleId="a8">
    <w:name w:val="Date"/>
    <w:basedOn w:val="a0"/>
    <w:next w:val="a0"/>
    <w:pPr>
      <w:ind w:leftChars="2500" w:left="100"/>
    </w:pPr>
  </w:style>
  <w:style w:type="paragraph" w:styleId="a9">
    <w:name w:val="Balloon Text"/>
    <w:basedOn w:val="a0"/>
    <w:semiHidden/>
    <w:qFormat/>
    <w:rPr>
      <w:sz w:val="18"/>
      <w:szCs w:val="18"/>
    </w:rPr>
  </w:style>
  <w:style w:type="paragraph" w:styleId="aa">
    <w:name w:val="footer"/>
    <w:basedOn w:val="a0"/>
    <w:link w:val="ab"/>
    <w:uiPriority w:val="99"/>
    <w:pPr>
      <w:tabs>
        <w:tab w:val="center" w:pos="4153"/>
        <w:tab w:val="right" w:pos="8306"/>
      </w:tabs>
      <w:snapToGrid w:val="0"/>
      <w:jc w:val="left"/>
    </w:pPr>
    <w:rPr>
      <w:sz w:val="18"/>
      <w:szCs w:val="18"/>
    </w:rPr>
  </w:style>
  <w:style w:type="paragraph" w:styleId="ac">
    <w:name w:val="header"/>
    <w:basedOn w:val="a0"/>
    <w:link w:val="ad"/>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pPr>
      <w:adjustRightInd w:val="0"/>
      <w:snapToGrid w:val="0"/>
      <w:spacing w:line="360" w:lineRule="auto"/>
    </w:pPr>
    <w:rPr>
      <w:rFonts w:ascii="黑体"/>
      <w:sz w:val="28"/>
    </w:rPr>
  </w:style>
  <w:style w:type="paragraph" w:styleId="ae">
    <w:name w:val="Subtitle"/>
    <w:basedOn w:val="a0"/>
    <w:next w:val="a0"/>
    <w:link w:val="af"/>
    <w:qFormat/>
    <w:pPr>
      <w:spacing w:before="240" w:after="60" w:line="312" w:lineRule="auto"/>
      <w:jc w:val="center"/>
      <w:outlineLvl w:val="1"/>
    </w:pPr>
    <w:rPr>
      <w:rFonts w:ascii="等线 Light" w:hAnsi="等线 Light"/>
      <w:b/>
      <w:bCs/>
      <w:kern w:val="28"/>
      <w:sz w:val="32"/>
      <w:szCs w:val="32"/>
    </w:rPr>
  </w:style>
  <w:style w:type="paragraph" w:styleId="af0">
    <w:name w:val="footnote text"/>
    <w:basedOn w:val="a0"/>
    <w:semiHidden/>
    <w:pPr>
      <w:snapToGrid w:val="0"/>
      <w:jc w:val="left"/>
    </w:pPr>
    <w:rPr>
      <w:sz w:val="18"/>
      <w:szCs w:val="18"/>
    </w:rPr>
  </w:style>
  <w:style w:type="paragraph" w:styleId="TOC2">
    <w:name w:val="toc 2"/>
    <w:basedOn w:val="a0"/>
    <w:next w:val="a0"/>
    <w:uiPriority w:val="39"/>
    <w:unhideWhenUsed/>
    <w:qFormat/>
    <w:pPr>
      <w:widowControl/>
      <w:tabs>
        <w:tab w:val="left" w:pos="840"/>
        <w:tab w:val="right" w:leader="dot" w:pos="8302"/>
      </w:tabs>
      <w:adjustRightInd w:val="0"/>
      <w:snapToGrid w:val="0"/>
      <w:spacing w:after="100" w:line="360" w:lineRule="auto"/>
      <w:ind w:firstLineChars="200" w:firstLine="200"/>
      <w:jc w:val="left"/>
    </w:pPr>
    <w:rPr>
      <w:rFonts w:ascii="等线" w:hAnsi="等线"/>
      <w:kern w:val="0"/>
      <w:sz w:val="24"/>
      <w:szCs w:val="22"/>
    </w:rPr>
  </w:style>
  <w:style w:type="paragraph" w:styleId="21">
    <w:name w:val="Body Text 2"/>
    <w:basedOn w:val="a0"/>
    <w:rPr>
      <w:sz w:val="18"/>
    </w:rPr>
  </w:style>
  <w:style w:type="paragraph" w:styleId="HTML">
    <w:name w:val="HTML Preformatted"/>
    <w:basedOn w:val="a0"/>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1">
    <w:name w:val="Normal (Web)"/>
    <w:basedOn w:val="a0"/>
    <w:uiPriority w:val="99"/>
    <w:unhideWhenUsed/>
    <w:pPr>
      <w:widowControl/>
      <w:spacing w:before="100" w:beforeAutospacing="1" w:after="100" w:afterAutospacing="1"/>
      <w:jc w:val="left"/>
    </w:pPr>
    <w:rPr>
      <w:rFonts w:ascii="宋体" w:hAnsi="宋体" w:cs="宋体"/>
      <w:kern w:val="0"/>
      <w:sz w:val="24"/>
    </w:rPr>
  </w:style>
  <w:style w:type="paragraph" w:styleId="af2">
    <w:name w:val="Title"/>
    <w:basedOn w:val="a0"/>
    <w:qFormat/>
    <w:pPr>
      <w:spacing w:line="360" w:lineRule="exact"/>
      <w:jc w:val="center"/>
    </w:pPr>
    <w:rPr>
      <w:rFonts w:ascii="黑体" w:eastAsia="黑体" w:hAnsi="宋体"/>
      <w:b/>
      <w:bCs/>
      <w:sz w:val="32"/>
    </w:rPr>
  </w:style>
  <w:style w:type="paragraph" w:styleId="af3">
    <w:name w:val="annotation subject"/>
    <w:basedOn w:val="a5"/>
    <w:next w:val="a5"/>
    <w:semiHidden/>
    <w:rPr>
      <w:b/>
      <w:bCs/>
    </w:rPr>
  </w:style>
  <w:style w:type="table" w:styleId="10">
    <w:name w:val="Table Simple 1"/>
    <w:basedOn w:val="a2"/>
    <w:qFormat/>
    <w:pPr>
      <w:widowControl w:val="0"/>
      <w:jc w:val="both"/>
    </w:pPr>
    <w:tblPr>
      <w:tblBorders>
        <w:top w:val="single" w:sz="12" w:space="0" w:color="008000"/>
        <w:bottom w:val="single" w:sz="12" w:space="0" w:color="008000"/>
      </w:tblBorders>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character" w:styleId="af4">
    <w:name w:val="Strong"/>
    <w:qFormat/>
    <w:rPr>
      <w:b/>
      <w:bCs/>
    </w:rPr>
  </w:style>
  <w:style w:type="character" w:styleId="af5">
    <w:name w:val="page number"/>
    <w:basedOn w:val="a1"/>
    <w:qFormat/>
  </w:style>
  <w:style w:type="character" w:styleId="af6">
    <w:name w:val="Hyperlink"/>
    <w:uiPriority w:val="99"/>
    <w:qFormat/>
    <w:rPr>
      <w:color w:val="0563C1"/>
      <w:u w:val="single"/>
    </w:rPr>
  </w:style>
  <w:style w:type="character" w:styleId="af7">
    <w:name w:val="annotation reference"/>
    <w:semiHidden/>
    <w:rPr>
      <w:sz w:val="21"/>
      <w:szCs w:val="21"/>
    </w:rPr>
  </w:style>
  <w:style w:type="character" w:styleId="af8">
    <w:name w:val="footnote reference"/>
    <w:semiHidden/>
    <w:qFormat/>
    <w:rPr>
      <w:vertAlign w:val="superscript"/>
    </w:rPr>
  </w:style>
  <w:style w:type="character" w:customStyle="1" w:styleId="af9">
    <w:name w:val="主文 字符"/>
    <w:link w:val="afa"/>
    <w:qFormat/>
    <w:rPr>
      <w:kern w:val="2"/>
      <w:sz w:val="24"/>
      <w:szCs w:val="24"/>
    </w:rPr>
  </w:style>
  <w:style w:type="paragraph" w:customStyle="1" w:styleId="afa">
    <w:name w:val="主文"/>
    <w:basedOn w:val="a0"/>
    <w:link w:val="af9"/>
    <w:qFormat/>
    <w:pPr>
      <w:spacing w:line="360" w:lineRule="auto"/>
    </w:pPr>
    <w:rPr>
      <w:sz w:val="24"/>
    </w:rPr>
  </w:style>
  <w:style w:type="character" w:customStyle="1" w:styleId="af">
    <w:name w:val="副标题 字符"/>
    <w:link w:val="ae"/>
    <w:qFormat/>
    <w:rPr>
      <w:rFonts w:ascii="等线 Light" w:hAnsi="等线 Light" w:cs="Times New Roman"/>
      <w:b/>
      <w:bCs/>
      <w:kern w:val="28"/>
      <w:sz w:val="32"/>
      <w:szCs w:val="32"/>
    </w:rPr>
  </w:style>
  <w:style w:type="character" w:customStyle="1" w:styleId="11">
    <w:name w:val="1级 字符"/>
    <w:link w:val="12"/>
    <w:rPr>
      <w:rFonts w:ascii="等线 Light" w:eastAsia="黑体" w:hAnsi="等线 Light"/>
      <w:bCs/>
      <w:kern w:val="28"/>
      <w:sz w:val="32"/>
      <w:szCs w:val="32"/>
    </w:rPr>
  </w:style>
  <w:style w:type="paragraph" w:customStyle="1" w:styleId="12">
    <w:name w:val="1级"/>
    <w:basedOn w:val="1"/>
    <w:link w:val="11"/>
    <w:qFormat/>
    <w:pPr>
      <w:jc w:val="center"/>
    </w:pPr>
    <w:rPr>
      <w:rFonts w:ascii="等线 Light" w:hAnsi="等线 Light"/>
      <w:bCs/>
      <w:kern w:val="28"/>
      <w:szCs w:val="32"/>
    </w:rPr>
  </w:style>
  <w:style w:type="character" w:customStyle="1" w:styleId="afb">
    <w:name w:val="二级 字符"/>
    <w:link w:val="afc"/>
    <w:qFormat/>
    <w:rPr>
      <w:rFonts w:ascii="等线 Light" w:eastAsia="黑体" w:hAnsi="等线 Light" w:cs="Times New Roman"/>
      <w:bCs/>
      <w:kern w:val="28"/>
      <w:sz w:val="28"/>
      <w:szCs w:val="32"/>
    </w:rPr>
  </w:style>
  <w:style w:type="paragraph" w:customStyle="1" w:styleId="afc">
    <w:name w:val="二级"/>
    <w:basedOn w:val="12"/>
    <w:link w:val="afb"/>
    <w:qFormat/>
    <w:pPr>
      <w:jc w:val="left"/>
    </w:pPr>
    <w:rPr>
      <w:sz w:val="28"/>
    </w:rPr>
  </w:style>
  <w:style w:type="character" w:customStyle="1" w:styleId="30">
    <w:name w:val="标题 3 字符"/>
    <w:link w:val="3"/>
    <w:semiHidden/>
    <w:qFormat/>
    <w:rPr>
      <w:b/>
      <w:bCs/>
      <w:kern w:val="2"/>
      <w:sz w:val="32"/>
      <w:szCs w:val="32"/>
    </w:rPr>
  </w:style>
  <w:style w:type="character" w:customStyle="1" w:styleId="afd">
    <w:name w:val="三级 字符"/>
    <w:link w:val="a"/>
    <w:qFormat/>
    <w:rPr>
      <w:rFonts w:ascii="等线 Light" w:eastAsia="黑体" w:hAnsi="等线 Light" w:cs="Times New Roman"/>
      <w:bCs/>
      <w:kern w:val="28"/>
      <w:sz w:val="24"/>
      <w:szCs w:val="24"/>
    </w:rPr>
  </w:style>
  <w:style w:type="paragraph" w:customStyle="1" w:styleId="a">
    <w:name w:val="三级"/>
    <w:link w:val="afd"/>
    <w:qFormat/>
    <w:pPr>
      <w:numPr>
        <w:ilvl w:val="2"/>
        <w:numId w:val="1"/>
      </w:numPr>
    </w:pPr>
    <w:rPr>
      <w:rFonts w:ascii="等线 Light" w:eastAsia="黑体" w:hAnsi="等线 Light"/>
      <w:bCs/>
      <w:kern w:val="28"/>
      <w:sz w:val="24"/>
      <w:szCs w:val="24"/>
    </w:rPr>
  </w:style>
  <w:style w:type="character" w:customStyle="1" w:styleId="HTML0">
    <w:name w:val="HTML 预设格式 字符"/>
    <w:link w:val="HTML"/>
    <w:uiPriority w:val="99"/>
    <w:rPr>
      <w:rFonts w:ascii="宋体" w:hAnsi="宋体" w:cs="宋体"/>
      <w:sz w:val="24"/>
      <w:szCs w:val="24"/>
    </w:rPr>
  </w:style>
  <w:style w:type="character" w:customStyle="1" w:styleId="20">
    <w:name w:val="标题 2 字符"/>
    <w:link w:val="2"/>
    <w:semiHidden/>
    <w:qFormat/>
    <w:rPr>
      <w:rFonts w:ascii="等线 Light" w:eastAsia="等线 Light" w:hAnsi="等线 Light" w:cs="Times New Roman"/>
      <w:b/>
      <w:bCs/>
      <w:kern w:val="2"/>
      <w:sz w:val="32"/>
      <w:szCs w:val="32"/>
    </w:rPr>
  </w:style>
  <w:style w:type="paragraph" w:customStyle="1" w:styleId="TOC10">
    <w:name w:val="TOC 标题1"/>
    <w:basedOn w:val="1"/>
    <w:next w:val="a0"/>
    <w:uiPriority w:val="39"/>
    <w:qFormat/>
    <w:pPr>
      <w:keepLines/>
      <w:widowControl/>
      <w:spacing w:before="240" w:line="259" w:lineRule="auto"/>
      <w:jc w:val="left"/>
      <w:outlineLvl w:val="9"/>
    </w:pPr>
    <w:rPr>
      <w:rFonts w:ascii="等线 Light" w:eastAsia="等线 Light" w:hAnsi="等线 Light"/>
      <w:color w:val="2E74B5"/>
      <w:kern w:val="0"/>
      <w:szCs w:val="32"/>
    </w:rPr>
  </w:style>
  <w:style w:type="paragraph" w:styleId="afe">
    <w:name w:val="No Spacing"/>
    <w:uiPriority w:val="1"/>
    <w:qFormat/>
    <w:pPr>
      <w:widowControl w:val="0"/>
      <w:jc w:val="both"/>
    </w:pPr>
    <w:rPr>
      <w:kern w:val="2"/>
      <w:sz w:val="21"/>
      <w:szCs w:val="24"/>
    </w:rPr>
  </w:style>
  <w:style w:type="character" w:customStyle="1" w:styleId="32">
    <w:name w:val="正文文本 3 字符"/>
    <w:basedOn w:val="a1"/>
    <w:link w:val="31"/>
    <w:qFormat/>
    <w:rPr>
      <w:kern w:val="2"/>
      <w:sz w:val="16"/>
      <w:szCs w:val="16"/>
    </w:rPr>
  </w:style>
  <w:style w:type="character" w:customStyle="1" w:styleId="ad">
    <w:name w:val="页眉 字符"/>
    <w:basedOn w:val="a1"/>
    <w:link w:val="ac"/>
    <w:qFormat/>
    <w:rPr>
      <w:kern w:val="2"/>
      <w:sz w:val="18"/>
      <w:szCs w:val="18"/>
    </w:rPr>
  </w:style>
  <w:style w:type="character" w:customStyle="1" w:styleId="ab">
    <w:name w:val="页脚 字符"/>
    <w:basedOn w:val="a1"/>
    <w:link w:val="aa"/>
    <w:uiPriority w:val="99"/>
    <w:rPr>
      <w:kern w:val="2"/>
      <w:sz w:val="18"/>
      <w:szCs w:val="18"/>
    </w:rPr>
  </w:style>
  <w:style w:type="table" w:styleId="aff">
    <w:name w:val="Table Grid"/>
    <w:basedOn w:val="a2"/>
    <w:uiPriority w:val="39"/>
    <w:qFormat/>
    <w:rsid w:val="00631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package" Target="embeddings/Microsoft_Visio_Drawing.vsdx"/><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emf"/><Relationship Id="rId27" Type="http://schemas.openxmlformats.org/officeDocument/2006/relationships/header" Target="header9.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2072</Words>
  <Characters>2626</Characters>
  <Application>Microsoft Office Word</Application>
  <DocSecurity>0</DocSecurity>
  <Lines>21</Lines>
  <Paragraphs>9</Paragraphs>
  <ScaleCrop>false</ScaleCrop>
  <Company>上海第二工业大学</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毕业论文范文2018</dc:title>
  <dc:creator>a</dc:creator>
  <cp:lastModifiedBy>cr515@163.com</cp:lastModifiedBy>
  <cp:revision>10</cp:revision>
  <cp:lastPrinted>2005-02-24T12:59:00Z</cp:lastPrinted>
  <dcterms:created xsi:type="dcterms:W3CDTF">2024-05-30T03:18:00Z</dcterms:created>
  <dcterms:modified xsi:type="dcterms:W3CDTF">2025-02-07T14:40:00Z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71952738BC8A5B4271AD06641A16E39D_43</vt:lpwstr>
  </property>
</Properties>
</file>