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86" w:rsidRPr="001F4286" w:rsidRDefault="001F4286" w:rsidP="001F4286">
      <w:pPr>
        <w:spacing w:line="400" w:lineRule="exact"/>
        <w:rPr>
          <w:rFonts w:ascii="FangSong" w:hAnsi="Calibri"/>
          <w:color w:val="444444"/>
          <w:spacing w:val="1"/>
          <w:sz w:val="28"/>
          <w:szCs w:val="28"/>
        </w:rPr>
      </w:pPr>
      <w:r w:rsidRPr="001F4286">
        <w:rPr>
          <w:rFonts w:ascii="FangSong" w:hAnsi="Calibri" w:hint="eastAsia"/>
          <w:color w:val="444444"/>
          <w:spacing w:val="1"/>
          <w:sz w:val="28"/>
          <w:szCs w:val="28"/>
        </w:rPr>
        <w:t>附件</w:t>
      </w:r>
      <w:r w:rsidRPr="001F4286">
        <w:rPr>
          <w:rFonts w:ascii="FangSong" w:hAnsi="Calibri" w:hint="eastAsia"/>
          <w:color w:val="444444"/>
          <w:spacing w:val="1"/>
          <w:sz w:val="28"/>
          <w:szCs w:val="28"/>
        </w:rPr>
        <w:t>1</w:t>
      </w:r>
    </w:p>
    <w:p w:rsidR="00023A87" w:rsidRPr="00C10B00" w:rsidRDefault="00C10B00" w:rsidP="00C10B00">
      <w:pPr>
        <w:spacing w:line="400" w:lineRule="exact"/>
        <w:ind w:leftChars="361" w:left="3506" w:hangingChars="850" w:hanging="2748"/>
        <w:rPr>
          <w:rFonts w:ascii="FangSong" w:hAnsi="FangSong" w:cs="FangSong"/>
          <w:b/>
          <w:color w:val="000000"/>
          <w:sz w:val="28"/>
        </w:rPr>
      </w:pPr>
      <w:r w:rsidRPr="00C10B00">
        <w:rPr>
          <w:rFonts w:ascii="FangSong" w:hAnsi="Calibri" w:hint="eastAsia"/>
          <w:b/>
          <w:color w:val="444444"/>
          <w:spacing w:val="1"/>
          <w:sz w:val="32"/>
        </w:rPr>
        <w:t>常州工学院</w:t>
      </w:r>
      <w:r w:rsidR="00023A87" w:rsidRPr="00C10B00">
        <w:rPr>
          <w:rFonts w:ascii="FangSong" w:hAnsi="Calibri"/>
          <w:b/>
          <w:color w:val="444444"/>
          <w:spacing w:val="1"/>
          <w:sz w:val="32"/>
        </w:rPr>
        <w:t>2021-2022-2</w:t>
      </w:r>
      <w:r w:rsidRPr="00C10B00">
        <w:rPr>
          <w:rFonts w:ascii="FangSong" w:hAnsi="Calibri" w:hint="eastAsia"/>
          <w:b/>
          <w:color w:val="444444"/>
          <w:spacing w:val="1"/>
          <w:sz w:val="32"/>
        </w:rPr>
        <w:t>学期</w:t>
      </w:r>
      <w:r w:rsidR="00023A87" w:rsidRPr="00C10B00">
        <w:rPr>
          <w:rFonts w:ascii="FangSong" w:hAnsi="FangSong" w:cs="FangSong"/>
          <w:b/>
          <w:color w:val="444444"/>
          <w:spacing w:val="1"/>
          <w:sz w:val="32"/>
        </w:rPr>
        <w:t>期末线上考试监考教师操作规程</w:t>
      </w:r>
    </w:p>
    <w:p w:rsidR="00023A87" w:rsidRPr="00023A87" w:rsidRDefault="00023A87" w:rsidP="00023A87">
      <w:pPr>
        <w:spacing w:line="400" w:lineRule="exact"/>
        <w:rPr>
          <w:rFonts w:ascii="FangSong" w:hAnsi="FangSong" w:cs="FangSong"/>
          <w:color w:val="000000"/>
          <w:sz w:val="28"/>
        </w:rPr>
      </w:pPr>
    </w:p>
    <w:p w:rsidR="00A05966" w:rsidRPr="00023A87" w:rsidRDefault="00023A87" w:rsidP="00023A87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FangSong" w:hAnsi="FangSong" w:cs="FangSong"/>
          <w:color w:val="000000"/>
          <w:sz w:val="28"/>
        </w:rPr>
      </w:pPr>
      <w:r w:rsidRPr="00023A87">
        <w:rPr>
          <w:rFonts w:ascii="FangSong" w:hAnsi="FangSong" w:cs="FangSong"/>
          <w:color w:val="000000"/>
          <w:sz w:val="28"/>
        </w:rPr>
        <w:t>监考教师提前一天加入考试群，熟悉考试流程和考试平台操作。</w:t>
      </w:r>
    </w:p>
    <w:p w:rsidR="00023A87" w:rsidRPr="00023A87" w:rsidRDefault="005A6406" w:rsidP="003F598E">
      <w:pPr>
        <w:pStyle w:val="a3"/>
        <w:numPr>
          <w:ilvl w:val="0"/>
          <w:numId w:val="1"/>
        </w:numPr>
        <w:spacing w:before="254" w:line="500" w:lineRule="exact"/>
        <w:ind w:left="573" w:firstLineChars="0" w:hanging="573"/>
        <w:rPr>
          <w:rFonts w:hAnsi="Calibri"/>
          <w:color w:val="000000"/>
          <w:sz w:val="28"/>
        </w:rPr>
      </w:pPr>
      <w:r>
        <w:rPr>
          <w:rFonts w:ascii="FangSong" w:hAnsi="FangSong" w:cs="FangSong" w:hint="eastAsia"/>
          <w:color w:val="000000"/>
          <w:spacing w:val="-12"/>
          <w:sz w:val="28"/>
        </w:rPr>
        <w:t>考试当天</w:t>
      </w:r>
      <w:r w:rsidR="00023A87">
        <w:rPr>
          <w:rFonts w:ascii="FangSong" w:hAnsi="FangSong" w:cs="FangSong" w:hint="eastAsia"/>
          <w:color w:val="000000"/>
          <w:spacing w:val="-12"/>
          <w:sz w:val="28"/>
        </w:rPr>
        <w:t>监考教师提前</w:t>
      </w:r>
      <w:r w:rsidR="00023A87">
        <w:rPr>
          <w:rFonts w:ascii="FangSong" w:hAnsi="FangSong" w:cs="FangSong" w:hint="eastAsia"/>
          <w:color w:val="000000"/>
          <w:spacing w:val="-12"/>
          <w:sz w:val="28"/>
        </w:rPr>
        <w:t>45</w:t>
      </w:r>
      <w:r w:rsidR="00023A87">
        <w:rPr>
          <w:rFonts w:ascii="FangSong" w:hAnsi="FangSong" w:cs="FangSong" w:hint="eastAsia"/>
          <w:color w:val="000000"/>
          <w:spacing w:val="-12"/>
          <w:sz w:val="28"/>
        </w:rPr>
        <w:t>分钟</w:t>
      </w:r>
      <w:r w:rsidR="00023A87" w:rsidRPr="00023A87">
        <w:rPr>
          <w:rFonts w:ascii="FangSong" w:hAnsi="FangSong" w:cs="FangSong"/>
          <w:color w:val="000000"/>
          <w:spacing w:val="-12"/>
          <w:sz w:val="28"/>
        </w:rPr>
        <w:t>进入指定考试平台、考试群和视频管理平台（如腾讯会议等），按</w:t>
      </w:r>
      <w:r w:rsidR="00023A87" w:rsidRPr="00023A87">
        <w:rPr>
          <w:rFonts w:ascii="FangSong" w:hAnsi="FangSong" w:cs="FangSong"/>
          <w:color w:val="000000"/>
          <w:spacing w:val="-12"/>
          <w:sz w:val="28"/>
        </w:rPr>
        <w:t>“‘</w:t>
      </w:r>
      <w:r w:rsidR="00023A87" w:rsidRPr="00023A87">
        <w:rPr>
          <w:rFonts w:ascii="FangSong" w:hAnsi="FangSong" w:cs="FangSong"/>
          <w:color w:val="000000"/>
          <w:spacing w:val="-12"/>
          <w:sz w:val="28"/>
        </w:rPr>
        <w:t>监考</w:t>
      </w:r>
      <w:r w:rsidR="00023A87" w:rsidRPr="00023A87">
        <w:rPr>
          <w:rFonts w:ascii="FangSong" w:hAnsi="FangSong" w:cs="FangSong"/>
          <w:color w:val="000000"/>
          <w:spacing w:val="-1"/>
          <w:sz w:val="28"/>
        </w:rPr>
        <w:t>教师</w:t>
      </w:r>
      <w:r w:rsidR="00023A87" w:rsidRPr="00023A87">
        <w:rPr>
          <w:rFonts w:ascii="FangSong" w:hAnsi="FangSong" w:cs="FangSong"/>
          <w:color w:val="000000"/>
          <w:spacing w:val="-1"/>
          <w:sz w:val="28"/>
        </w:rPr>
        <w:t>’</w:t>
      </w:r>
      <w:r w:rsidR="00023A87" w:rsidRPr="00023A87">
        <w:rPr>
          <w:rFonts w:ascii="FangSong" w:hAnsi="Calibri"/>
          <w:color w:val="000000"/>
          <w:spacing w:val="-1"/>
          <w:sz w:val="28"/>
        </w:rPr>
        <w:t>+</w:t>
      </w:r>
      <w:r w:rsidR="00023A87" w:rsidRPr="00023A87">
        <w:rPr>
          <w:rFonts w:ascii="FangSong" w:hAnsi="FangSong" w:cs="FangSong"/>
          <w:color w:val="000000"/>
          <w:sz w:val="28"/>
        </w:rPr>
        <w:t>姓名</w:t>
      </w:r>
      <w:r w:rsidR="00023A87" w:rsidRPr="00023A87">
        <w:rPr>
          <w:rFonts w:ascii="FangSong" w:hAnsi="FangSong" w:cs="FangSong"/>
          <w:color w:val="000000"/>
          <w:sz w:val="28"/>
        </w:rPr>
        <w:t>”</w:t>
      </w:r>
      <w:r w:rsidR="00023A87" w:rsidRPr="00023A87">
        <w:rPr>
          <w:rFonts w:ascii="FangSong" w:hAnsi="FangSong" w:cs="FangSong"/>
          <w:color w:val="000000"/>
          <w:sz w:val="28"/>
        </w:rPr>
        <w:t>实名标注，做好考前准备工作（调试好设备、发布考试注意事项</w:t>
      </w:r>
      <w:r w:rsidR="00023A87">
        <w:rPr>
          <w:rFonts w:ascii="FangSong" w:hAnsi="FangSong" w:cs="FangSong" w:hint="eastAsia"/>
          <w:color w:val="000000"/>
          <w:sz w:val="28"/>
        </w:rPr>
        <w:t>）</w:t>
      </w:r>
    </w:p>
    <w:p w:rsidR="00023A87" w:rsidRPr="00023A87" w:rsidRDefault="00023A87" w:rsidP="003F598E">
      <w:pPr>
        <w:pStyle w:val="a3"/>
        <w:numPr>
          <w:ilvl w:val="0"/>
          <w:numId w:val="1"/>
        </w:numPr>
        <w:spacing w:before="254" w:line="500" w:lineRule="exact"/>
        <w:ind w:left="573" w:firstLineChars="0" w:hanging="573"/>
        <w:rPr>
          <w:rFonts w:hAnsi="Calibri"/>
          <w:color w:val="000000"/>
          <w:sz w:val="28"/>
        </w:rPr>
      </w:pPr>
      <w:r w:rsidRPr="00023A87">
        <w:rPr>
          <w:rFonts w:ascii="FangSong" w:hAnsi="FangSong" w:cs="FangSong"/>
          <w:color w:val="000000"/>
          <w:spacing w:val="3"/>
          <w:sz w:val="28"/>
        </w:rPr>
        <w:t>主监考要求考生按</w:t>
      </w:r>
      <w:r w:rsidRPr="00023A87">
        <w:rPr>
          <w:rFonts w:ascii="FangSong" w:hAnsi="FangSong" w:cs="FangSong"/>
          <w:color w:val="000000"/>
          <w:spacing w:val="3"/>
          <w:sz w:val="28"/>
        </w:rPr>
        <w:t>“</w:t>
      </w:r>
      <w:r w:rsidRPr="00023A87">
        <w:rPr>
          <w:rFonts w:ascii="FangSong" w:hAnsi="FangSong" w:cs="FangSong"/>
          <w:color w:val="000000"/>
          <w:spacing w:val="3"/>
          <w:sz w:val="28"/>
        </w:rPr>
        <w:t>班级</w:t>
      </w:r>
      <w:r w:rsidRPr="00023A87">
        <w:rPr>
          <w:rFonts w:ascii="FangSong" w:hAnsi="Calibri"/>
          <w:color w:val="000000"/>
          <w:spacing w:val="4"/>
          <w:sz w:val="28"/>
        </w:rPr>
        <w:t>+</w:t>
      </w:r>
      <w:r w:rsidRPr="00023A87">
        <w:rPr>
          <w:rFonts w:ascii="FangSong" w:hAnsi="FangSong" w:cs="FangSong"/>
          <w:color w:val="000000"/>
          <w:spacing w:val="3"/>
          <w:sz w:val="28"/>
        </w:rPr>
        <w:t>学号</w:t>
      </w:r>
      <w:r w:rsidRPr="00023A87">
        <w:rPr>
          <w:rFonts w:ascii="FangSong" w:hAnsi="Calibri"/>
          <w:color w:val="000000"/>
          <w:spacing w:val="6"/>
          <w:sz w:val="28"/>
        </w:rPr>
        <w:t>+</w:t>
      </w:r>
      <w:r w:rsidRPr="00023A87">
        <w:rPr>
          <w:rFonts w:ascii="FangSong" w:hAnsi="FangSong" w:cs="FangSong"/>
          <w:color w:val="000000"/>
          <w:spacing w:val="3"/>
          <w:sz w:val="28"/>
        </w:rPr>
        <w:t>姓名</w:t>
      </w:r>
      <w:r w:rsidRPr="00023A87">
        <w:rPr>
          <w:rFonts w:ascii="FangSong" w:hAnsi="FangSong" w:cs="FangSong"/>
          <w:color w:val="000000"/>
          <w:spacing w:val="3"/>
          <w:sz w:val="28"/>
        </w:rPr>
        <w:t>”</w:t>
      </w:r>
      <w:r w:rsidRPr="00023A87">
        <w:rPr>
          <w:rFonts w:ascii="FangSong" w:hAnsi="FangSong" w:cs="FangSong"/>
          <w:color w:val="000000"/>
          <w:spacing w:val="3"/>
          <w:sz w:val="28"/>
        </w:rPr>
        <w:t>实名标注，要求考生签署承诺</w:t>
      </w:r>
      <w:r w:rsidRPr="00023A87">
        <w:rPr>
          <w:rFonts w:ascii="FangSong" w:hAnsi="FangSong" w:cs="FangSong"/>
          <w:color w:val="000000"/>
          <w:spacing w:val="-5"/>
          <w:sz w:val="28"/>
        </w:rPr>
        <w:t>书，</w:t>
      </w:r>
      <w:r w:rsidR="00214388">
        <w:rPr>
          <w:rFonts w:ascii="FangSong" w:hAnsi="FangSong" w:cs="FangSong" w:hint="eastAsia"/>
          <w:color w:val="000000"/>
          <w:spacing w:val="-5"/>
          <w:sz w:val="28"/>
        </w:rPr>
        <w:t>开考前检查考生的</w:t>
      </w:r>
      <w:r w:rsidR="003F598E">
        <w:rPr>
          <w:rFonts w:ascii="FangSong" w:hAnsi="FangSong" w:cs="FangSong" w:hint="eastAsia"/>
          <w:color w:val="000000"/>
          <w:spacing w:val="-5"/>
          <w:sz w:val="28"/>
        </w:rPr>
        <w:t>身份</w:t>
      </w:r>
      <w:r w:rsidRPr="00023A87">
        <w:rPr>
          <w:rFonts w:ascii="FangSong" w:hAnsi="FangSong" w:cs="FangSong"/>
          <w:color w:val="000000"/>
          <w:spacing w:val="-5"/>
          <w:sz w:val="28"/>
        </w:rPr>
        <w:t>证</w:t>
      </w:r>
      <w:r w:rsidR="0006412D">
        <w:rPr>
          <w:rFonts w:ascii="FangSong" w:hAnsi="FangSong" w:cs="FangSong" w:hint="eastAsia"/>
          <w:color w:val="000000"/>
          <w:spacing w:val="-5"/>
          <w:sz w:val="28"/>
        </w:rPr>
        <w:t xml:space="preserve">, </w:t>
      </w:r>
      <w:r w:rsidRPr="00023A87">
        <w:rPr>
          <w:rFonts w:ascii="FangSong" w:hAnsi="FangSong" w:cs="FangSong"/>
          <w:color w:val="000000"/>
          <w:spacing w:val="3"/>
          <w:sz w:val="28"/>
        </w:rPr>
        <w:t>要求考生在考试过程中必须全程开启视频管理平台的摄像头和语音，不符合要求的考生要求调整，确保能清晰地看到考试画面。副监考根据任课教师提供的考场名单逐一进行点名</w:t>
      </w:r>
      <w:r w:rsidRPr="00023A87">
        <w:rPr>
          <w:rFonts w:ascii="FangSong" w:hAnsi="FangSong" w:cs="FangSong"/>
          <w:color w:val="000000"/>
          <w:sz w:val="28"/>
        </w:rPr>
        <w:t>并做好记录，并对考生视频图像、证件等进行核对。</w:t>
      </w:r>
    </w:p>
    <w:p w:rsidR="00023A87" w:rsidRDefault="00023A87" w:rsidP="003F598E">
      <w:pPr>
        <w:spacing w:before="254" w:line="500" w:lineRule="exact"/>
        <w:ind w:left="560" w:hangingChars="200" w:hanging="560"/>
        <w:rPr>
          <w:rFonts w:hAnsi="Calibri"/>
          <w:color w:val="000000"/>
          <w:sz w:val="28"/>
        </w:rPr>
      </w:pPr>
      <w:r>
        <w:rPr>
          <w:rFonts w:hAnsi="Calibri" w:hint="eastAsia"/>
          <w:color w:val="000000"/>
          <w:sz w:val="28"/>
        </w:rPr>
        <w:t>四、</w:t>
      </w:r>
      <w:r>
        <w:rPr>
          <w:rFonts w:ascii="FangSong" w:hAnsi="FangSong" w:cs="FangSong"/>
          <w:color w:val="000000"/>
          <w:spacing w:val="4"/>
          <w:sz w:val="28"/>
        </w:rPr>
        <w:t>考生允许携带必要的考试文具，在打印的统一格式答题纸或考试平台上作答。开卷考试</w:t>
      </w:r>
      <w:r w:rsidR="005A6406">
        <w:rPr>
          <w:rFonts w:ascii="FangSong" w:hAnsi="FangSong" w:cs="FangSong" w:hint="eastAsia"/>
          <w:color w:val="000000"/>
          <w:spacing w:val="4"/>
          <w:sz w:val="28"/>
        </w:rPr>
        <w:t>的课程</w:t>
      </w:r>
      <w:r w:rsidR="005A6406">
        <w:rPr>
          <w:rFonts w:ascii="FangSong" w:hAnsi="FangSong" w:cs="FangSong"/>
          <w:color w:val="000000"/>
          <w:spacing w:val="4"/>
          <w:sz w:val="28"/>
        </w:rPr>
        <w:t>允许</w:t>
      </w:r>
      <w:r>
        <w:rPr>
          <w:rFonts w:ascii="FangSong" w:hAnsi="FangSong" w:cs="FangSong"/>
          <w:color w:val="000000"/>
          <w:spacing w:val="4"/>
          <w:sz w:val="28"/>
        </w:rPr>
        <w:t>考生查阅纸质参考资料（如教材、打印的课件、作</w:t>
      </w:r>
      <w:r>
        <w:rPr>
          <w:rFonts w:ascii="FangSong" w:hAnsi="FangSong" w:cs="FangSong"/>
          <w:color w:val="000000"/>
          <w:spacing w:val="-7"/>
          <w:sz w:val="28"/>
        </w:rPr>
        <w:t>业和手写课堂笔记等）；禁止对试题进行截屏、拍照等，禁止通过微信、</w:t>
      </w:r>
      <w:r>
        <w:rPr>
          <w:rFonts w:ascii="FangSong" w:hAnsi="Calibri"/>
          <w:color w:val="000000"/>
          <w:spacing w:val="1"/>
          <w:sz w:val="28"/>
        </w:rPr>
        <w:t>QQ</w:t>
      </w:r>
      <w:r>
        <w:rPr>
          <w:rFonts w:ascii="FangSong" w:hAnsi="FangSong" w:cs="FangSong"/>
          <w:color w:val="000000"/>
          <w:spacing w:val="1"/>
          <w:sz w:val="28"/>
        </w:rPr>
        <w:t>等社</w:t>
      </w:r>
      <w:r>
        <w:rPr>
          <w:rFonts w:ascii="FangSong" w:hAnsi="FangSong" w:cs="FangSong"/>
          <w:color w:val="000000"/>
          <w:spacing w:val="3"/>
          <w:sz w:val="28"/>
        </w:rPr>
        <w:t>交工具向他人索取或与他人交换答案，禁止通过百度等搜索引擎在互联网上搜</w:t>
      </w:r>
      <w:r>
        <w:rPr>
          <w:rFonts w:ascii="FangSong" w:hAnsi="FangSong" w:cs="FangSong"/>
          <w:color w:val="000000"/>
          <w:sz w:val="28"/>
        </w:rPr>
        <w:t>索答案，未经允许不得在网上发布考试试卷。</w:t>
      </w:r>
    </w:p>
    <w:p w:rsidR="00023A87" w:rsidRDefault="00023A87" w:rsidP="003F598E">
      <w:pPr>
        <w:spacing w:before="254" w:line="500" w:lineRule="exact"/>
        <w:ind w:left="564" w:hangingChars="200" w:hanging="564"/>
        <w:rPr>
          <w:rFonts w:hAnsi="Calibri"/>
          <w:color w:val="000000"/>
          <w:sz w:val="28"/>
        </w:rPr>
      </w:pPr>
      <w:r>
        <w:rPr>
          <w:rFonts w:ascii="FangSong" w:hAnsi="FangSong" w:cs="FangSong" w:hint="eastAsia"/>
          <w:color w:val="000000"/>
          <w:spacing w:val="1"/>
          <w:sz w:val="28"/>
        </w:rPr>
        <w:t>五、</w:t>
      </w:r>
      <w:r>
        <w:rPr>
          <w:rFonts w:ascii="FangSong" w:hAnsi="FangSong" w:cs="FangSong"/>
          <w:color w:val="000000"/>
          <w:spacing w:val="1"/>
          <w:sz w:val="28"/>
        </w:rPr>
        <w:t>开考</w:t>
      </w:r>
      <w:r w:rsidR="003F598E">
        <w:rPr>
          <w:rFonts w:ascii="FangSong" w:hAnsi="FangSong" w:cs="FangSong" w:hint="eastAsia"/>
          <w:color w:val="000000"/>
          <w:spacing w:val="1"/>
          <w:sz w:val="28"/>
        </w:rPr>
        <w:t>前</w:t>
      </w:r>
      <w:r>
        <w:rPr>
          <w:rFonts w:ascii="FangSong" w:hAnsi="Calibri"/>
          <w:color w:val="000000"/>
          <w:sz w:val="28"/>
        </w:rPr>
        <w:t>5</w:t>
      </w:r>
      <w:r>
        <w:rPr>
          <w:rFonts w:ascii="FangSong" w:hAnsi="Calibri"/>
          <w:color w:val="000000"/>
          <w:spacing w:val="-11"/>
          <w:sz w:val="28"/>
        </w:rPr>
        <w:t xml:space="preserve"> </w:t>
      </w:r>
      <w:r>
        <w:rPr>
          <w:rFonts w:ascii="FangSong" w:hAnsi="FangSong" w:cs="FangSong"/>
          <w:color w:val="000000"/>
          <w:sz w:val="28"/>
        </w:rPr>
        <w:t>分钟，主监考在考试群内发布考核试卷（使用教学平台考试</w:t>
      </w:r>
      <w:r>
        <w:rPr>
          <w:rFonts w:ascii="FangSong" w:hAnsi="FangSong" w:cs="FangSong"/>
          <w:color w:val="000000"/>
          <w:spacing w:val="-5"/>
          <w:sz w:val="28"/>
        </w:rPr>
        <w:t>的按平台要求进行）。可通过高频依次发题、限时作答、题库等</w:t>
      </w:r>
      <w:r w:rsidR="001F4286">
        <w:rPr>
          <w:rFonts w:ascii="FangSong" w:hAnsi="FangSong" w:cs="FangSong" w:hint="eastAsia"/>
          <w:color w:val="000000"/>
          <w:spacing w:val="-5"/>
          <w:sz w:val="28"/>
        </w:rPr>
        <w:t>方式发布考题</w:t>
      </w:r>
      <w:r>
        <w:rPr>
          <w:rFonts w:ascii="FangSong" w:hAnsi="FangSong" w:cs="FangSong"/>
          <w:color w:val="000000"/>
          <w:spacing w:val="3"/>
          <w:sz w:val="28"/>
        </w:rPr>
        <w:t>。需要分批发题的，根据任课教师提出的相应要求执行，并跟</w:t>
      </w:r>
      <w:r>
        <w:rPr>
          <w:rFonts w:ascii="FangSong" w:hAnsi="FangSong" w:cs="FangSong"/>
          <w:color w:val="000000"/>
          <w:sz w:val="28"/>
        </w:rPr>
        <w:t>学生明确。</w:t>
      </w:r>
    </w:p>
    <w:p w:rsidR="00023A87" w:rsidRDefault="00023A87" w:rsidP="003F598E">
      <w:pPr>
        <w:spacing w:before="254" w:line="500" w:lineRule="exact"/>
        <w:ind w:left="576" w:hangingChars="200" w:hanging="576"/>
        <w:rPr>
          <w:rFonts w:hAnsi="Calibri"/>
          <w:color w:val="000000"/>
          <w:sz w:val="28"/>
        </w:rPr>
      </w:pPr>
      <w:r>
        <w:rPr>
          <w:rFonts w:ascii="FangSong" w:hAnsi="FangSong" w:cs="FangSong"/>
          <w:color w:val="000000"/>
          <w:spacing w:val="4"/>
          <w:sz w:val="28"/>
        </w:rPr>
        <w:t>六、考试正式开始，学生开始答题，监考教师再次仔细核查考生信息，对</w:t>
      </w:r>
      <w:r>
        <w:rPr>
          <w:rFonts w:ascii="FangSong" w:hAnsi="FangSong" w:cs="FangSong"/>
          <w:color w:val="000000"/>
          <w:sz w:val="28"/>
        </w:rPr>
        <w:t>照考生视频图像、证件、考场名单逐个核对。</w:t>
      </w:r>
    </w:p>
    <w:p w:rsidR="00023A87" w:rsidRDefault="00023A87" w:rsidP="003F598E">
      <w:pPr>
        <w:spacing w:before="254" w:line="560" w:lineRule="exact"/>
        <w:ind w:left="576" w:hangingChars="200" w:hanging="576"/>
        <w:rPr>
          <w:rFonts w:ascii="FangSong" w:hAnsi="FangSong" w:cs="FangSong"/>
          <w:color w:val="000000"/>
          <w:spacing w:val="1"/>
          <w:sz w:val="28"/>
        </w:rPr>
      </w:pPr>
      <w:r>
        <w:rPr>
          <w:rFonts w:ascii="FangSong" w:hAnsi="FangSong" w:cs="FangSong"/>
          <w:color w:val="000000"/>
          <w:spacing w:val="4"/>
          <w:sz w:val="28"/>
        </w:rPr>
        <w:lastRenderedPageBreak/>
        <w:t>七、考试期间，考生中途不允许退出或者离开监控画面。监考老师通过视</w:t>
      </w:r>
      <w:r>
        <w:rPr>
          <w:rFonts w:ascii="FangSong" w:hAnsi="FangSong" w:cs="FangSong"/>
          <w:color w:val="000000"/>
          <w:spacing w:val="3"/>
          <w:sz w:val="28"/>
        </w:rPr>
        <w:t>频管理平台不间断翻屏查看，负责录屏考试全过程，如有无关人员加入会议将</w:t>
      </w:r>
      <w:r>
        <w:rPr>
          <w:rFonts w:ascii="FangSong" w:hAnsi="FangSong" w:cs="FangSong"/>
          <w:color w:val="000000"/>
          <w:spacing w:val="1"/>
          <w:sz w:val="28"/>
        </w:rPr>
        <w:t>其清除。</w:t>
      </w:r>
    </w:p>
    <w:p w:rsidR="00023A87" w:rsidRDefault="00023A87" w:rsidP="003F598E">
      <w:pPr>
        <w:spacing w:line="500" w:lineRule="exact"/>
        <w:ind w:left="432" w:hangingChars="150" w:hanging="432"/>
        <w:rPr>
          <w:rFonts w:hAnsi="Calibri"/>
          <w:color w:val="000000"/>
          <w:sz w:val="28"/>
        </w:rPr>
      </w:pPr>
      <w:r>
        <w:rPr>
          <w:rFonts w:ascii="FangSong" w:hAnsi="FangSong" w:cs="FangSong"/>
          <w:color w:val="000000"/>
          <w:spacing w:val="4"/>
          <w:sz w:val="28"/>
        </w:rPr>
        <w:t>八、考试过程中，</w:t>
      </w:r>
      <w:r w:rsidR="0070593A">
        <w:rPr>
          <w:rFonts w:ascii="FangSong" w:hAnsi="FangSong" w:cs="FangSong" w:hint="eastAsia"/>
          <w:color w:val="000000"/>
          <w:spacing w:val="4"/>
          <w:sz w:val="28"/>
        </w:rPr>
        <w:t>监考教师</w:t>
      </w:r>
      <w:r>
        <w:rPr>
          <w:rFonts w:ascii="FangSong" w:hAnsi="FangSong" w:cs="FangSong"/>
          <w:color w:val="000000"/>
          <w:spacing w:val="4"/>
          <w:sz w:val="28"/>
        </w:rPr>
        <w:t>应认真</w:t>
      </w:r>
      <w:r w:rsidR="0070593A">
        <w:rPr>
          <w:rFonts w:ascii="FangSong" w:hAnsi="FangSong" w:cs="FangSong" w:hint="eastAsia"/>
          <w:color w:val="000000"/>
          <w:spacing w:val="4"/>
          <w:sz w:val="28"/>
        </w:rPr>
        <w:t>监考</w:t>
      </w:r>
      <w:r>
        <w:rPr>
          <w:rFonts w:ascii="FangSong" w:hAnsi="FangSong" w:cs="FangSong"/>
          <w:color w:val="000000"/>
          <w:spacing w:val="3"/>
          <w:sz w:val="28"/>
        </w:rPr>
        <w:t>，对违纪考生要按规定做好取证、告知、登记等手续。不得在考场内拍照发微信、微博等，未经</w:t>
      </w:r>
      <w:r>
        <w:rPr>
          <w:rFonts w:ascii="FangSong" w:hAnsi="FangSong" w:cs="FangSong"/>
          <w:color w:val="000000"/>
          <w:sz w:val="28"/>
        </w:rPr>
        <w:t>允许不得在网上发布考试试卷。</w:t>
      </w:r>
    </w:p>
    <w:p w:rsidR="00023A87" w:rsidRDefault="00023A87" w:rsidP="003F598E">
      <w:pPr>
        <w:spacing w:before="254" w:line="500" w:lineRule="exact"/>
        <w:ind w:left="556" w:hangingChars="200" w:hanging="556"/>
        <w:rPr>
          <w:rFonts w:hAnsi="Calibri"/>
          <w:color w:val="000000"/>
          <w:sz w:val="28"/>
        </w:rPr>
      </w:pPr>
      <w:r>
        <w:rPr>
          <w:rFonts w:ascii="FangSong" w:hAnsi="FangSong" w:cs="FangSong"/>
          <w:color w:val="000000"/>
          <w:spacing w:val="-1"/>
          <w:sz w:val="28"/>
        </w:rPr>
        <w:t>九、考试正式开始</w:t>
      </w:r>
      <w:r>
        <w:rPr>
          <w:rFonts w:hAnsi="Calibri"/>
          <w:color w:val="000000"/>
          <w:spacing w:val="-1"/>
          <w:sz w:val="28"/>
        </w:rPr>
        <w:t xml:space="preserve"> </w:t>
      </w:r>
      <w:r>
        <w:rPr>
          <w:rFonts w:ascii="FangSong" w:hAnsi="Calibri"/>
          <w:color w:val="000000"/>
          <w:sz w:val="28"/>
        </w:rPr>
        <w:t>30</w:t>
      </w:r>
      <w:r>
        <w:rPr>
          <w:rFonts w:ascii="FangSong" w:hAnsi="FangSong" w:cs="FangSong"/>
          <w:color w:val="000000"/>
          <w:spacing w:val="-1"/>
          <w:sz w:val="28"/>
        </w:rPr>
        <w:t>分钟后，考生可交卷离场。考试终了时间一到，主监</w:t>
      </w:r>
      <w:r>
        <w:rPr>
          <w:rFonts w:ascii="FangSong" w:hAnsi="FangSong" w:cs="FangSong"/>
          <w:color w:val="000000"/>
          <w:spacing w:val="-3"/>
          <w:sz w:val="28"/>
        </w:rPr>
        <w:t>考宣布考试结束，考生应立即停止答题，</w:t>
      </w:r>
      <w:r>
        <w:rPr>
          <w:rFonts w:ascii="FangSong" w:hAnsi="Calibri"/>
          <w:color w:val="000000"/>
          <w:spacing w:val="69"/>
          <w:sz w:val="28"/>
        </w:rPr>
        <w:t>5</w:t>
      </w:r>
      <w:r>
        <w:rPr>
          <w:rFonts w:ascii="FangSong" w:hAnsi="FangSong" w:cs="FangSong"/>
          <w:color w:val="000000"/>
          <w:sz w:val="28"/>
        </w:rPr>
        <w:t>分钟内将书面答题纸使用手机拍照并</w:t>
      </w:r>
      <w:r>
        <w:rPr>
          <w:rFonts w:ascii="FangSong" w:hAnsi="FangSong" w:cs="FangSong"/>
          <w:color w:val="000000"/>
          <w:spacing w:val="4"/>
          <w:sz w:val="28"/>
        </w:rPr>
        <w:t>发送群管理员，发送文件名格式为</w:t>
      </w:r>
      <w:r>
        <w:rPr>
          <w:rFonts w:ascii="FangSong" w:hAnsi="FangSong" w:cs="FangSong"/>
          <w:color w:val="000000"/>
          <w:spacing w:val="4"/>
          <w:sz w:val="28"/>
        </w:rPr>
        <w:t>“</w:t>
      </w:r>
      <w:r>
        <w:rPr>
          <w:rFonts w:ascii="FangSong" w:hAnsi="FangSong" w:cs="FangSong"/>
          <w:color w:val="000000"/>
          <w:spacing w:val="4"/>
          <w:sz w:val="28"/>
        </w:rPr>
        <w:t>班级</w:t>
      </w:r>
      <w:r>
        <w:rPr>
          <w:rFonts w:ascii="FangSong" w:hAnsi="Calibri"/>
          <w:color w:val="000000"/>
          <w:spacing w:val="4"/>
          <w:sz w:val="28"/>
        </w:rPr>
        <w:t>+</w:t>
      </w:r>
      <w:r>
        <w:rPr>
          <w:rFonts w:ascii="FangSong" w:hAnsi="FangSong" w:cs="FangSong"/>
          <w:color w:val="000000"/>
          <w:spacing w:val="3"/>
          <w:sz w:val="28"/>
        </w:rPr>
        <w:t>学号</w:t>
      </w:r>
      <w:r>
        <w:rPr>
          <w:rFonts w:ascii="FangSong" w:hAnsi="Calibri"/>
          <w:color w:val="000000"/>
          <w:spacing w:val="4"/>
          <w:sz w:val="28"/>
        </w:rPr>
        <w:t>+</w:t>
      </w:r>
      <w:r>
        <w:rPr>
          <w:rFonts w:ascii="FangSong" w:hAnsi="FangSong" w:cs="FangSong"/>
          <w:color w:val="000000"/>
          <w:spacing w:val="3"/>
          <w:sz w:val="28"/>
        </w:rPr>
        <w:t>姓名</w:t>
      </w:r>
      <w:r>
        <w:rPr>
          <w:rFonts w:ascii="FangSong" w:hAnsi="Calibri"/>
          <w:color w:val="000000"/>
          <w:spacing w:val="5"/>
          <w:sz w:val="28"/>
        </w:rPr>
        <w:t>+</w:t>
      </w:r>
      <w:r>
        <w:rPr>
          <w:rFonts w:ascii="FangSong" w:hAnsi="FangSong" w:cs="FangSong"/>
          <w:color w:val="000000"/>
          <w:spacing w:val="-10"/>
          <w:sz w:val="28"/>
        </w:rPr>
        <w:t>页码</w:t>
      </w:r>
      <w:r>
        <w:rPr>
          <w:rFonts w:ascii="FangSong" w:hAnsi="FangSong" w:cs="FangSong"/>
          <w:color w:val="000000"/>
          <w:spacing w:val="-10"/>
          <w:sz w:val="28"/>
        </w:rPr>
        <w:t>”</w:t>
      </w:r>
      <w:r>
        <w:rPr>
          <w:rFonts w:ascii="FangSong" w:hAnsi="FangSong" w:cs="FangSong"/>
          <w:color w:val="000000"/>
          <w:spacing w:val="-10"/>
          <w:sz w:val="28"/>
        </w:rPr>
        <w:t>；使用教学平台考</w:t>
      </w:r>
      <w:r>
        <w:rPr>
          <w:rFonts w:ascii="FangSong" w:hAnsi="FangSong" w:cs="FangSong"/>
          <w:color w:val="000000"/>
          <w:spacing w:val="-5"/>
          <w:sz w:val="28"/>
        </w:rPr>
        <w:t>试的，按任课教师事先约定的执行。考生离场前，监考教师应确认收到答卷后，</w:t>
      </w:r>
      <w:r>
        <w:rPr>
          <w:rFonts w:ascii="FangSong" w:hAnsi="FangSong" w:cs="FangSong"/>
          <w:color w:val="000000"/>
          <w:sz w:val="28"/>
        </w:rPr>
        <w:t>考生方可退场。</w:t>
      </w:r>
    </w:p>
    <w:p w:rsidR="00023A87" w:rsidRPr="00023A87" w:rsidRDefault="00023A87" w:rsidP="003F598E">
      <w:pPr>
        <w:spacing w:before="254" w:line="500" w:lineRule="exact"/>
        <w:ind w:left="576" w:hangingChars="200" w:hanging="576"/>
        <w:rPr>
          <w:rFonts w:hAnsi="Calibri"/>
          <w:color w:val="000000"/>
          <w:sz w:val="28"/>
        </w:rPr>
      </w:pPr>
      <w:r>
        <w:rPr>
          <w:rFonts w:ascii="FangSong" w:hAnsi="FangSong" w:cs="FangSong"/>
          <w:color w:val="000000"/>
          <w:spacing w:val="4"/>
          <w:sz w:val="28"/>
        </w:rPr>
        <w:t>十、考试结束后，监考教师填写考场记录表，按要求及时将答卷及考场记</w:t>
      </w:r>
      <w:r>
        <w:rPr>
          <w:rFonts w:ascii="FangSong" w:hAnsi="FangSong" w:cs="FangSong"/>
          <w:color w:val="000000"/>
          <w:sz w:val="28"/>
        </w:rPr>
        <w:t>录表提交任课教师。使用教学平台考试的答卷按平台要求操作</w:t>
      </w:r>
      <w:r w:rsidR="003F598E">
        <w:rPr>
          <w:rFonts w:ascii="FangSong" w:hAnsi="FangSong" w:cs="FangSong" w:hint="eastAsia"/>
          <w:color w:val="000000"/>
          <w:sz w:val="28"/>
        </w:rPr>
        <w:t>。</w:t>
      </w:r>
    </w:p>
    <w:sectPr w:rsidR="00023A87" w:rsidRPr="00023A87" w:rsidSect="00A0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C9" w:rsidRDefault="00B63EC9" w:rsidP="00214388">
      <w:r>
        <w:separator/>
      </w:r>
    </w:p>
  </w:endnote>
  <w:endnote w:type="continuationSeparator" w:id="1">
    <w:p w:rsidR="00B63EC9" w:rsidRDefault="00B63EC9" w:rsidP="0021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angSong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C9" w:rsidRDefault="00B63EC9" w:rsidP="00214388">
      <w:r>
        <w:separator/>
      </w:r>
    </w:p>
  </w:footnote>
  <w:footnote w:type="continuationSeparator" w:id="1">
    <w:p w:rsidR="00B63EC9" w:rsidRDefault="00B63EC9" w:rsidP="00214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2AE9"/>
    <w:multiLevelType w:val="hybridMultilevel"/>
    <w:tmpl w:val="8BE8EA26"/>
    <w:lvl w:ilvl="0" w:tplc="49A483D4">
      <w:start w:val="1"/>
      <w:numFmt w:val="japaneseCounting"/>
      <w:lvlText w:val="%1、"/>
      <w:lvlJc w:val="left"/>
      <w:pPr>
        <w:ind w:left="570" w:hanging="570"/>
      </w:pPr>
      <w:rPr>
        <w:rFonts w:ascii="FangSong" w:eastAsiaTheme="minorEastAsia" w:hAnsi="FangSong" w:cs="FangSong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65A"/>
    <w:rsid w:val="00013803"/>
    <w:rsid w:val="00023A87"/>
    <w:rsid w:val="0006412D"/>
    <w:rsid w:val="001D7C2E"/>
    <w:rsid w:val="001F4286"/>
    <w:rsid w:val="00207912"/>
    <w:rsid w:val="00214388"/>
    <w:rsid w:val="003F598E"/>
    <w:rsid w:val="004F536D"/>
    <w:rsid w:val="005A6406"/>
    <w:rsid w:val="0070593A"/>
    <w:rsid w:val="0079467A"/>
    <w:rsid w:val="0093265A"/>
    <w:rsid w:val="009F765F"/>
    <w:rsid w:val="00A05966"/>
    <w:rsid w:val="00A545B0"/>
    <w:rsid w:val="00B63EC9"/>
    <w:rsid w:val="00C10B00"/>
    <w:rsid w:val="00DA1EA9"/>
    <w:rsid w:val="00DC69C8"/>
    <w:rsid w:val="00E4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8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1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43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43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2022-06-09T00:37:00Z</cp:lastPrinted>
  <dcterms:created xsi:type="dcterms:W3CDTF">2022-06-06T01:08:00Z</dcterms:created>
  <dcterms:modified xsi:type="dcterms:W3CDTF">2022-06-09T00:37:00Z</dcterms:modified>
</cp:coreProperties>
</file>